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35DD7" w14:textId="77777777" w:rsidR="000D6AFC" w:rsidRPr="00A05EAC" w:rsidRDefault="000D6AFC" w:rsidP="000D6AFC">
      <w:pPr>
        <w:pStyle w:val="a3"/>
        <w:kinsoku w:val="0"/>
        <w:overflowPunct w:val="0"/>
        <w:spacing w:before="18"/>
        <w:ind w:left="1741" w:right="1664"/>
        <w:jc w:val="center"/>
        <w:rPr>
          <w:rFonts w:hint="eastAsia"/>
          <w:b/>
          <w:bCs/>
          <w:color w:val="000000" w:themeColor="text1"/>
          <w:spacing w:val="2"/>
          <w:sz w:val="36"/>
          <w:szCs w:val="36"/>
        </w:rPr>
      </w:pPr>
    </w:p>
    <w:p w14:paraId="56A3B135" w14:textId="209403B3" w:rsidR="000D6AFC" w:rsidRPr="00A05EAC" w:rsidRDefault="000D6AFC" w:rsidP="000D6AFC">
      <w:pPr>
        <w:pStyle w:val="a3"/>
        <w:kinsoku w:val="0"/>
        <w:overflowPunct w:val="0"/>
        <w:spacing w:before="18"/>
        <w:ind w:left="1741" w:right="1664"/>
        <w:jc w:val="center"/>
        <w:rPr>
          <w:b/>
          <w:bCs/>
          <w:color w:val="000000" w:themeColor="text1"/>
          <w:spacing w:val="2"/>
          <w:sz w:val="36"/>
          <w:szCs w:val="36"/>
        </w:rPr>
      </w:pPr>
      <w:r w:rsidRPr="00A05EAC">
        <w:rPr>
          <w:b/>
          <w:bCs/>
          <w:color w:val="000000" w:themeColor="text1"/>
          <w:spacing w:val="2"/>
          <w:sz w:val="36"/>
          <w:szCs w:val="36"/>
        </w:rPr>
        <w:t>202</w:t>
      </w:r>
      <w:r w:rsidR="00092905">
        <w:rPr>
          <w:b/>
          <w:bCs/>
          <w:color w:val="000000" w:themeColor="text1"/>
          <w:spacing w:val="2"/>
          <w:sz w:val="36"/>
          <w:szCs w:val="36"/>
        </w:rPr>
        <w:t>2</w:t>
      </w:r>
      <w:r w:rsidRPr="00A05EAC">
        <w:rPr>
          <w:rFonts w:hint="eastAsia"/>
          <w:b/>
          <w:bCs/>
          <w:color w:val="000000" w:themeColor="text1"/>
          <w:spacing w:val="2"/>
          <w:sz w:val="36"/>
          <w:szCs w:val="36"/>
        </w:rPr>
        <w:t>年全国职业院校技能大赛高职组</w:t>
      </w:r>
    </w:p>
    <w:p w14:paraId="0F6CBE09" w14:textId="77777777" w:rsidR="00092905" w:rsidRDefault="000D6AFC" w:rsidP="000D6AFC">
      <w:pPr>
        <w:pStyle w:val="a3"/>
        <w:kinsoku w:val="0"/>
        <w:overflowPunct w:val="0"/>
        <w:spacing w:before="18"/>
        <w:ind w:left="1741" w:right="1664"/>
        <w:jc w:val="center"/>
        <w:rPr>
          <w:b/>
          <w:bCs/>
          <w:color w:val="000000" w:themeColor="text1"/>
          <w:spacing w:val="2"/>
          <w:sz w:val="36"/>
          <w:szCs w:val="36"/>
        </w:rPr>
      </w:pPr>
      <w:r w:rsidRPr="00A05EAC">
        <w:rPr>
          <w:rFonts w:hint="eastAsia"/>
          <w:b/>
          <w:bCs/>
          <w:color w:val="000000" w:themeColor="text1"/>
          <w:spacing w:val="2"/>
          <w:sz w:val="36"/>
          <w:szCs w:val="36"/>
        </w:rPr>
        <w:t>“数控机床装调与技术改造”赛项</w:t>
      </w:r>
    </w:p>
    <w:p w14:paraId="7A79B9C7" w14:textId="7FEFFCF0" w:rsidR="000D6AFC" w:rsidRDefault="00092905" w:rsidP="00092905">
      <w:pPr>
        <w:pStyle w:val="a3"/>
        <w:kinsoku w:val="0"/>
        <w:overflowPunct w:val="0"/>
        <w:spacing w:before="18"/>
        <w:ind w:left="1741" w:right="1664"/>
        <w:jc w:val="center"/>
        <w:rPr>
          <w:rFonts w:ascii="Times New Roman" w:eastAsia="等线" w:cs="Times New Roman"/>
          <w:color w:val="000000" w:themeColor="text1"/>
          <w:sz w:val="36"/>
          <w:szCs w:val="36"/>
        </w:rPr>
      </w:pPr>
      <w:r>
        <w:rPr>
          <w:rFonts w:hint="eastAsia"/>
          <w:b/>
          <w:bCs/>
          <w:color w:val="000000" w:themeColor="text1"/>
          <w:spacing w:val="2"/>
          <w:sz w:val="36"/>
          <w:szCs w:val="36"/>
        </w:rPr>
        <w:t>评</w:t>
      </w:r>
      <w:r>
        <w:rPr>
          <w:b/>
          <w:bCs/>
          <w:color w:val="000000" w:themeColor="text1"/>
          <w:spacing w:val="2"/>
          <w:sz w:val="36"/>
          <w:szCs w:val="36"/>
        </w:rPr>
        <w:t>分标准</w:t>
      </w:r>
      <w:r w:rsidR="000D6AFC" w:rsidRPr="00A05EAC">
        <w:rPr>
          <w:rFonts w:ascii="Times New Roman" w:eastAsia="等线" w:cs="Times New Roman" w:hint="eastAsia"/>
          <w:color w:val="000000" w:themeColor="text1"/>
          <w:sz w:val="36"/>
          <w:szCs w:val="36"/>
        </w:rPr>
        <w:t>（</w:t>
      </w:r>
      <w:r w:rsidR="000D6AFC" w:rsidRPr="00A05EAC">
        <w:rPr>
          <w:rFonts w:ascii="Times New Roman" w:eastAsia="等线" w:cs="Times New Roman"/>
          <w:color w:val="000000" w:themeColor="text1"/>
          <w:sz w:val="36"/>
          <w:szCs w:val="36"/>
        </w:rPr>
        <w:t>GZ202</w:t>
      </w:r>
      <w:r>
        <w:rPr>
          <w:rFonts w:ascii="Times New Roman" w:eastAsia="等线" w:cs="Times New Roman"/>
          <w:color w:val="000000" w:themeColor="text1"/>
          <w:sz w:val="36"/>
          <w:szCs w:val="36"/>
        </w:rPr>
        <w:t>2</w:t>
      </w:r>
      <w:r w:rsidR="000D6AFC" w:rsidRPr="00A05EAC">
        <w:rPr>
          <w:rFonts w:ascii="Times New Roman" w:eastAsia="等线" w:cs="Times New Roman"/>
          <w:color w:val="000000" w:themeColor="text1"/>
          <w:sz w:val="36"/>
          <w:szCs w:val="36"/>
        </w:rPr>
        <w:t>016</w:t>
      </w:r>
      <w:r w:rsidR="000D6AFC" w:rsidRPr="00A05EAC">
        <w:rPr>
          <w:rFonts w:ascii="Times New Roman" w:eastAsia="等线" w:cs="Times New Roman" w:hint="eastAsia"/>
          <w:color w:val="000000" w:themeColor="text1"/>
          <w:sz w:val="36"/>
          <w:szCs w:val="36"/>
        </w:rPr>
        <w:t>）</w:t>
      </w:r>
    </w:p>
    <w:p w14:paraId="34C787F6" w14:textId="7AC9F438" w:rsidR="00092905" w:rsidRDefault="00092905" w:rsidP="00092905">
      <w:pPr>
        <w:pStyle w:val="a3"/>
        <w:kinsoku w:val="0"/>
        <w:overflowPunct w:val="0"/>
        <w:spacing w:before="18"/>
        <w:ind w:left="1741" w:right="1664"/>
        <w:jc w:val="center"/>
        <w:rPr>
          <w:rFonts w:ascii="Times New Roman" w:eastAsia="等线" w:cs="Times New Roman"/>
          <w:color w:val="000000" w:themeColor="text1"/>
          <w:sz w:val="36"/>
          <w:szCs w:val="36"/>
        </w:rPr>
      </w:pPr>
    </w:p>
    <w:p w14:paraId="6BA1E5A4" w14:textId="706E090A" w:rsidR="000D6AFC" w:rsidRPr="00A05EAC" w:rsidRDefault="000D6AFC" w:rsidP="001A291D">
      <w:pPr>
        <w:pStyle w:val="1"/>
        <w:rPr>
          <w:color w:val="000000" w:themeColor="text1"/>
        </w:rPr>
      </w:pPr>
      <w:bookmarkStart w:id="0" w:name="_Toc72701189"/>
      <w:r w:rsidRPr="00A05EAC">
        <w:rPr>
          <w:rFonts w:hint="eastAsia"/>
          <w:color w:val="000000" w:themeColor="text1"/>
        </w:rPr>
        <w:t>任务</w:t>
      </w:r>
      <w:proofErr w:type="gramStart"/>
      <w:r w:rsidRPr="00A05EAC">
        <w:rPr>
          <w:rFonts w:hint="eastAsia"/>
          <w:color w:val="000000" w:themeColor="text1"/>
        </w:rPr>
        <w:t>一</w:t>
      </w:r>
      <w:proofErr w:type="gramEnd"/>
      <w:r w:rsidRPr="00A05EAC">
        <w:rPr>
          <w:rFonts w:hint="eastAsia"/>
          <w:color w:val="000000" w:themeColor="text1"/>
        </w:rPr>
        <w:t>：</w:t>
      </w:r>
      <w:r w:rsidR="00550BED">
        <w:rPr>
          <w:rFonts w:hint="eastAsia"/>
          <w:color w:val="000000" w:themeColor="text1"/>
        </w:rPr>
        <w:t>数控机床电气装调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10</w:t>
      </w:r>
      <w:r w:rsidRPr="00A05EAC">
        <w:rPr>
          <w:rFonts w:hint="eastAsia"/>
          <w:color w:val="000000" w:themeColor="text1"/>
        </w:rPr>
        <w:t>分）</w:t>
      </w:r>
      <w:bookmarkEnd w:id="0"/>
    </w:p>
    <w:p w14:paraId="3CF3AB3B" w14:textId="57C0EA82" w:rsidR="000D6AFC" w:rsidRPr="00A05EAC" w:rsidRDefault="000D6AFC" w:rsidP="00B66DA3">
      <w:pPr>
        <w:pStyle w:val="2"/>
        <w:rPr>
          <w:color w:val="000000" w:themeColor="text1"/>
        </w:rPr>
      </w:pPr>
      <w:bookmarkStart w:id="1" w:name="_Toc72701190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1-1</w:t>
      </w:r>
      <w:r w:rsidRPr="00A05EAC">
        <w:rPr>
          <w:rFonts w:hint="eastAsia"/>
          <w:color w:val="000000" w:themeColor="text1"/>
        </w:rPr>
        <w:t>：</w:t>
      </w:r>
      <w:r w:rsidR="00550BED">
        <w:rPr>
          <w:rFonts w:hint="eastAsia"/>
          <w:color w:val="000000" w:themeColor="text1"/>
        </w:rPr>
        <w:t>数控机床电气装调</w:t>
      </w:r>
      <w:r w:rsidRPr="00A05EAC">
        <w:rPr>
          <w:rFonts w:hint="eastAsia"/>
          <w:color w:val="000000" w:themeColor="text1"/>
        </w:rPr>
        <w:t>参考评分标准（</w:t>
      </w:r>
      <w:r w:rsidRPr="00A05EAC">
        <w:rPr>
          <w:color w:val="000000" w:themeColor="text1"/>
        </w:rPr>
        <w:t>10</w:t>
      </w:r>
      <w:r w:rsidRPr="00A05EAC">
        <w:rPr>
          <w:rFonts w:hint="eastAsia"/>
          <w:color w:val="000000" w:themeColor="text1"/>
        </w:rPr>
        <w:t>分）</w:t>
      </w:r>
      <w:bookmarkEnd w:id="1"/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992"/>
      </w:tblGrid>
      <w:tr w:rsidR="008F766E" w:rsidRPr="00A05EAC" w14:paraId="5E7366AE" w14:textId="77777777" w:rsidTr="00784F03">
        <w:trPr>
          <w:trHeight w:val="397"/>
        </w:trPr>
        <w:tc>
          <w:tcPr>
            <w:tcW w:w="704" w:type="dxa"/>
            <w:vAlign w:val="center"/>
          </w:tcPr>
          <w:p w14:paraId="6AFCCA93" w14:textId="77777777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655" w:type="dxa"/>
            <w:vAlign w:val="center"/>
          </w:tcPr>
          <w:p w14:paraId="016A524C" w14:textId="56BD995E" w:rsidR="008F766E" w:rsidRPr="00A05EAC" w:rsidRDefault="008F766E" w:rsidP="008F766E">
            <w:pPr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992" w:type="dxa"/>
            <w:vAlign w:val="center"/>
          </w:tcPr>
          <w:p w14:paraId="51164574" w14:textId="77777777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092905" w:rsidRPr="00A05EAC" w14:paraId="7ED5F1BC" w14:textId="77777777" w:rsidTr="00092905">
        <w:trPr>
          <w:trHeight w:val="522"/>
        </w:trPr>
        <w:tc>
          <w:tcPr>
            <w:tcW w:w="704" w:type="dxa"/>
            <w:vAlign w:val="center"/>
          </w:tcPr>
          <w:p w14:paraId="0C36FE80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 w:rsidRPr="00A05EAC">
              <w:rPr>
                <w:rFonts w:ascii="仿宋" w:eastAsia="仿宋" w:hAnsi="仿宋"/>
                <w:bCs/>
                <w:color w:val="000000" w:themeColor="text1"/>
              </w:rPr>
              <w:t>1</w:t>
            </w:r>
          </w:p>
        </w:tc>
        <w:tc>
          <w:tcPr>
            <w:tcW w:w="7655" w:type="dxa"/>
            <w:vAlign w:val="center"/>
          </w:tcPr>
          <w:p w14:paraId="64B24A0D" w14:textId="1CA7407C" w:rsidR="00092905" w:rsidRPr="00A05EAC" w:rsidRDefault="00092905" w:rsidP="007304C6">
            <w:pPr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电气原理图绘制</w:t>
            </w:r>
          </w:p>
        </w:tc>
        <w:tc>
          <w:tcPr>
            <w:tcW w:w="992" w:type="dxa"/>
            <w:vAlign w:val="center"/>
          </w:tcPr>
          <w:p w14:paraId="0940324A" w14:textId="6CE3A564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</w:tr>
      <w:tr w:rsidR="00092905" w:rsidRPr="00A05EAC" w14:paraId="63CB7EF9" w14:textId="77777777" w:rsidTr="00092905">
        <w:trPr>
          <w:trHeight w:val="572"/>
        </w:trPr>
        <w:tc>
          <w:tcPr>
            <w:tcW w:w="704" w:type="dxa"/>
            <w:vAlign w:val="center"/>
          </w:tcPr>
          <w:p w14:paraId="1AEDE567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 w:rsidRPr="00A05EAC">
              <w:rPr>
                <w:rFonts w:ascii="仿宋" w:eastAsia="仿宋" w:hAnsi="仿宋"/>
                <w:bCs/>
                <w:color w:val="000000" w:themeColor="text1"/>
              </w:rPr>
              <w:t>2</w:t>
            </w:r>
          </w:p>
        </w:tc>
        <w:tc>
          <w:tcPr>
            <w:tcW w:w="7655" w:type="dxa"/>
            <w:vAlign w:val="center"/>
          </w:tcPr>
          <w:p w14:paraId="467225A7" w14:textId="2799CAEC" w:rsidR="00092905" w:rsidRPr="00A05EAC" w:rsidRDefault="00092905" w:rsidP="008F766E">
            <w:pPr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线路连接</w:t>
            </w:r>
          </w:p>
        </w:tc>
        <w:tc>
          <w:tcPr>
            <w:tcW w:w="992" w:type="dxa"/>
            <w:vAlign w:val="center"/>
          </w:tcPr>
          <w:p w14:paraId="468E7FD9" w14:textId="0559D783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3</w:t>
            </w:r>
          </w:p>
        </w:tc>
      </w:tr>
      <w:tr w:rsidR="008F766E" w:rsidRPr="00A05EAC" w14:paraId="4A2D1CCE" w14:textId="77777777" w:rsidTr="002151DA">
        <w:trPr>
          <w:trHeight w:val="397"/>
        </w:trPr>
        <w:tc>
          <w:tcPr>
            <w:tcW w:w="704" w:type="dxa"/>
            <w:vAlign w:val="center"/>
          </w:tcPr>
          <w:p w14:paraId="5B15E800" w14:textId="77777777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 w:rsidRPr="00A05EAC">
              <w:rPr>
                <w:rFonts w:ascii="仿宋" w:eastAsia="仿宋" w:hAnsi="仿宋"/>
                <w:bCs/>
                <w:color w:val="000000" w:themeColor="text1"/>
              </w:rPr>
              <w:t>3</w:t>
            </w:r>
          </w:p>
        </w:tc>
        <w:tc>
          <w:tcPr>
            <w:tcW w:w="7655" w:type="dxa"/>
            <w:vAlign w:val="center"/>
          </w:tcPr>
          <w:p w14:paraId="23E73479" w14:textId="0D11D35D" w:rsidR="008F766E" w:rsidRPr="00A05EAC" w:rsidRDefault="008F766E" w:rsidP="008F766E">
            <w:pPr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功能实现</w:t>
            </w:r>
          </w:p>
        </w:tc>
        <w:tc>
          <w:tcPr>
            <w:tcW w:w="992" w:type="dxa"/>
            <w:vAlign w:val="center"/>
          </w:tcPr>
          <w:p w14:paraId="38059B8C" w14:textId="77777777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4</w:t>
            </w:r>
          </w:p>
        </w:tc>
      </w:tr>
    </w:tbl>
    <w:p w14:paraId="3FB6E799" w14:textId="43AF245D" w:rsidR="000D6AFC" w:rsidRDefault="000D6AF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0E9E12E4" w14:textId="105B0305" w:rsidR="000D6AFC" w:rsidRPr="00A05EAC" w:rsidRDefault="000D6AFC" w:rsidP="00092905">
      <w:pPr>
        <w:pStyle w:val="1"/>
        <w:rPr>
          <w:color w:val="000000" w:themeColor="text1"/>
        </w:rPr>
      </w:pPr>
      <w:bookmarkStart w:id="2" w:name="_Toc72701191"/>
      <w:r w:rsidRPr="00A05EAC">
        <w:rPr>
          <w:rFonts w:hint="eastAsia"/>
          <w:color w:val="000000" w:themeColor="text1"/>
        </w:rPr>
        <w:t>任务二：</w:t>
      </w:r>
      <w:r w:rsidR="00247F15" w:rsidRPr="00A05EAC">
        <w:rPr>
          <w:rFonts w:hint="eastAsia"/>
          <w:color w:val="000000" w:themeColor="text1"/>
        </w:rPr>
        <w:t>主轴</w:t>
      </w:r>
      <w:r w:rsidR="00247F15" w:rsidRPr="00A05EAC">
        <w:rPr>
          <w:color w:val="000000" w:themeColor="text1"/>
        </w:rPr>
        <w:t>加装改造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10</w:t>
      </w:r>
      <w:r w:rsidRPr="00A05EAC">
        <w:rPr>
          <w:rFonts w:hint="eastAsia"/>
          <w:color w:val="000000" w:themeColor="text1"/>
        </w:rPr>
        <w:t>分）</w:t>
      </w:r>
      <w:bookmarkEnd w:id="2"/>
    </w:p>
    <w:p w14:paraId="61476A53" w14:textId="1114AFA0" w:rsidR="000D6AFC" w:rsidRPr="00A05EAC" w:rsidRDefault="000D6AFC" w:rsidP="00B66DA3">
      <w:pPr>
        <w:pStyle w:val="2"/>
        <w:rPr>
          <w:color w:val="000000" w:themeColor="text1"/>
        </w:rPr>
      </w:pPr>
      <w:bookmarkStart w:id="3" w:name="_Toc72701192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2-1:</w:t>
      </w:r>
      <w:r w:rsidR="00247F15" w:rsidRPr="00A05EAC">
        <w:rPr>
          <w:rFonts w:hint="eastAsia"/>
          <w:color w:val="000000" w:themeColor="text1"/>
        </w:rPr>
        <w:t>主轴</w:t>
      </w:r>
      <w:r w:rsidR="00247F15" w:rsidRPr="00A05EAC">
        <w:rPr>
          <w:color w:val="000000" w:themeColor="text1"/>
        </w:rPr>
        <w:t>加装改造</w:t>
      </w:r>
      <w:r w:rsidRPr="00A05EAC">
        <w:rPr>
          <w:rFonts w:hint="eastAsia"/>
          <w:color w:val="000000" w:themeColor="text1"/>
        </w:rPr>
        <w:t>参考评分标准（</w:t>
      </w:r>
      <w:r w:rsidRPr="00A05EAC">
        <w:rPr>
          <w:color w:val="000000" w:themeColor="text1"/>
        </w:rPr>
        <w:t>10</w:t>
      </w:r>
      <w:r w:rsidRPr="00A05EAC">
        <w:rPr>
          <w:rFonts w:hint="eastAsia"/>
          <w:color w:val="000000" w:themeColor="text1"/>
        </w:rPr>
        <w:t>分）</w:t>
      </w:r>
      <w:bookmarkEnd w:id="3"/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6952"/>
        <w:gridCol w:w="992"/>
      </w:tblGrid>
      <w:tr w:rsidR="00092905" w:rsidRPr="00A05EAC" w14:paraId="32DDDBD7" w14:textId="77777777" w:rsidTr="008F766E">
        <w:trPr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E685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3329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项目内容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8F56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092905" w:rsidRPr="00A05EAC" w14:paraId="1B0BCC93" w14:textId="77777777" w:rsidTr="008F766E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9BDA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项目</w:t>
            </w: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一</w:t>
            </w:r>
            <w:proofErr w:type="gramEnd"/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A32BE61" w14:textId="01B1A489" w:rsidR="00092905" w:rsidRPr="00A05EAC" w:rsidRDefault="00092905" w:rsidP="00092905">
            <w:pPr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工件准备与清洁。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60EB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</w:tr>
      <w:tr w:rsidR="00092905" w:rsidRPr="00A05EAC" w14:paraId="61DB4D28" w14:textId="77777777" w:rsidTr="008F766E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D588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项目二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EC1EC0" w14:textId="4401E621" w:rsidR="00092905" w:rsidRPr="00A05EAC" w:rsidRDefault="00092905" w:rsidP="00092905">
            <w:pPr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主轴轴承安装。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BE02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</w:tr>
      <w:tr w:rsidR="00092905" w:rsidRPr="00A05EAC" w14:paraId="6F76E52F" w14:textId="77777777" w:rsidTr="008F766E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BF018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项目三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53436B" w14:textId="396B19C9" w:rsidR="00092905" w:rsidRPr="00A05EAC" w:rsidRDefault="00092905" w:rsidP="00092905">
            <w:pPr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主轴轴承回转精度调整。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0750A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</w:tr>
      <w:tr w:rsidR="00092905" w:rsidRPr="00A05EAC" w14:paraId="4BF6D1CB" w14:textId="77777777" w:rsidTr="008F766E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5E89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项目四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75ED" w14:textId="2C81F6CE" w:rsidR="00092905" w:rsidRPr="00A05EAC" w:rsidRDefault="00092905" w:rsidP="00092905">
            <w:pPr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前后轴承锁紧螺母锁紧。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942A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</w:tr>
      <w:tr w:rsidR="00092905" w:rsidRPr="00A05EAC" w14:paraId="7D84C675" w14:textId="77777777" w:rsidTr="008F766E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B3DF9" w14:textId="30E22E48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项目五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1BC2A8" w14:textId="60975F20" w:rsidR="00092905" w:rsidRPr="00A05EAC" w:rsidRDefault="008F766E" w:rsidP="008F766E">
            <w:pPr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装配精度</w:t>
            </w:r>
            <w:r>
              <w:rPr>
                <w:rFonts w:ascii="仿宋" w:eastAsia="仿宋" w:hAnsi="仿宋"/>
                <w:color w:val="000000" w:themeColor="text1"/>
              </w:rPr>
              <w:t>检测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6C448" w14:textId="52F982F3" w:rsidR="00092905" w:rsidRPr="00A05EAC" w:rsidRDefault="00092905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</w:tr>
      <w:tr w:rsidR="00092905" w:rsidRPr="00A05EAC" w14:paraId="0D3ACB59" w14:textId="77777777" w:rsidTr="008F766E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2FC9" w14:textId="77777777" w:rsidR="00092905" w:rsidRPr="00A05EAC" w:rsidRDefault="00092905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项目六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C1C2" w14:textId="58282C38" w:rsidR="00092905" w:rsidRPr="00A05EAC" w:rsidRDefault="00092905" w:rsidP="007304C6">
            <w:pPr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机械主轴与主轴测试台对接安装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1A95A" w14:textId="77777777" w:rsidR="00092905" w:rsidRPr="00A05EAC" w:rsidRDefault="00092905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</w:tr>
    </w:tbl>
    <w:p w14:paraId="2397CD4E" w14:textId="77777777" w:rsidR="000D6AFC" w:rsidRPr="00A05EAC" w:rsidRDefault="000D6AF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0D33DBD8" w14:textId="0FAF20A8" w:rsidR="000D6AFC" w:rsidRPr="00A05EAC" w:rsidRDefault="000D6AFC" w:rsidP="001A291D">
      <w:pPr>
        <w:pStyle w:val="1"/>
        <w:rPr>
          <w:color w:val="000000" w:themeColor="text1"/>
        </w:rPr>
      </w:pPr>
      <w:bookmarkStart w:id="4" w:name="_Toc72701193"/>
      <w:r w:rsidRPr="00A05EAC">
        <w:rPr>
          <w:rFonts w:hint="eastAsia"/>
          <w:color w:val="000000" w:themeColor="text1"/>
        </w:rPr>
        <w:t>任务三：</w:t>
      </w:r>
      <w:r w:rsidR="00550BED">
        <w:rPr>
          <w:rFonts w:hint="eastAsia"/>
          <w:color w:val="000000" w:themeColor="text1"/>
        </w:rPr>
        <w:t>数控机床维修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15</w:t>
      </w:r>
      <w:r w:rsidRPr="00A05EAC">
        <w:rPr>
          <w:rFonts w:hint="eastAsia"/>
          <w:color w:val="000000" w:themeColor="text1"/>
        </w:rPr>
        <w:t>分）</w:t>
      </w:r>
      <w:bookmarkEnd w:id="4"/>
    </w:p>
    <w:p w14:paraId="1985ABD0" w14:textId="2753CF7A" w:rsidR="000D6AFC" w:rsidRPr="00A05EAC" w:rsidRDefault="000D6AFC" w:rsidP="00B66DA3">
      <w:pPr>
        <w:pStyle w:val="2"/>
        <w:rPr>
          <w:color w:val="000000" w:themeColor="text1"/>
        </w:rPr>
      </w:pPr>
      <w:bookmarkStart w:id="5" w:name="_Toc72701194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3-1</w:t>
      </w:r>
      <w:r w:rsidRPr="00A05EAC">
        <w:rPr>
          <w:rFonts w:hint="eastAsia"/>
          <w:color w:val="000000" w:themeColor="text1"/>
        </w:rPr>
        <w:t>：</w:t>
      </w:r>
      <w:r w:rsidR="00550BED">
        <w:rPr>
          <w:rFonts w:hint="eastAsia"/>
          <w:color w:val="000000" w:themeColor="text1"/>
        </w:rPr>
        <w:t>数控机床维修</w:t>
      </w:r>
      <w:r w:rsidRPr="00A05EAC">
        <w:rPr>
          <w:rFonts w:hint="eastAsia"/>
          <w:color w:val="000000" w:themeColor="text1"/>
        </w:rPr>
        <w:t>参考评分标准（</w:t>
      </w:r>
      <w:r w:rsidRPr="00A05EAC">
        <w:rPr>
          <w:color w:val="000000" w:themeColor="text1"/>
        </w:rPr>
        <w:t>15</w:t>
      </w:r>
      <w:r w:rsidRPr="00A05EAC">
        <w:rPr>
          <w:rFonts w:hint="eastAsia"/>
          <w:color w:val="000000" w:themeColor="text1"/>
        </w:rPr>
        <w:t>分）（每个故障申请排除倒扣</w:t>
      </w:r>
      <w:r w:rsidRPr="00A05EAC">
        <w:rPr>
          <w:color w:val="000000" w:themeColor="text1"/>
        </w:rPr>
        <w:t>2</w:t>
      </w:r>
      <w:r w:rsidRPr="00A05EAC">
        <w:rPr>
          <w:rFonts w:hint="eastAsia"/>
          <w:color w:val="000000" w:themeColor="text1"/>
        </w:rPr>
        <w:t>分）</w:t>
      </w:r>
      <w:bookmarkEnd w:id="5"/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949"/>
        <w:gridCol w:w="992"/>
      </w:tblGrid>
      <w:tr w:rsidR="008F766E" w:rsidRPr="00A05EAC" w14:paraId="78AB9279" w14:textId="77777777" w:rsidTr="005F7A88">
        <w:trPr>
          <w:trHeight w:val="340"/>
          <w:jc w:val="center"/>
        </w:trPr>
        <w:tc>
          <w:tcPr>
            <w:tcW w:w="846" w:type="dxa"/>
            <w:vAlign w:val="center"/>
          </w:tcPr>
          <w:p w14:paraId="381D02D6" w14:textId="77777777" w:rsidR="008F766E" w:rsidRPr="00A05EAC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7949" w:type="dxa"/>
            <w:vAlign w:val="center"/>
          </w:tcPr>
          <w:p w14:paraId="1935DDBB" w14:textId="2AB4B1C6" w:rsidR="008F766E" w:rsidRPr="00A05EAC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</w:rPr>
              <w:t>项目</w:t>
            </w:r>
          </w:p>
        </w:tc>
        <w:tc>
          <w:tcPr>
            <w:tcW w:w="992" w:type="dxa"/>
            <w:vAlign w:val="center"/>
          </w:tcPr>
          <w:p w14:paraId="42880EC6" w14:textId="77777777" w:rsidR="008F766E" w:rsidRPr="00A05EAC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bCs/>
                <w:color w:val="000000" w:themeColor="text1"/>
              </w:rPr>
              <w:t>配分</w:t>
            </w:r>
          </w:p>
        </w:tc>
      </w:tr>
      <w:tr w:rsidR="008F766E" w:rsidRPr="008F766E" w14:paraId="4747FF06" w14:textId="77777777" w:rsidTr="00B867FB">
        <w:trPr>
          <w:trHeight w:val="340"/>
          <w:jc w:val="center"/>
        </w:trPr>
        <w:tc>
          <w:tcPr>
            <w:tcW w:w="846" w:type="dxa"/>
            <w:vAlign w:val="center"/>
          </w:tcPr>
          <w:p w14:paraId="30EEBC12" w14:textId="4B219108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1</w:t>
            </w:r>
          </w:p>
        </w:tc>
        <w:tc>
          <w:tcPr>
            <w:tcW w:w="7949" w:type="dxa"/>
            <w:vAlign w:val="center"/>
          </w:tcPr>
          <w:p w14:paraId="2A6E64F6" w14:textId="69746755" w:rsidR="008F766E" w:rsidRPr="008F766E" w:rsidRDefault="008F766E" w:rsidP="008F766E">
            <w:pPr>
              <w:spacing w:line="320" w:lineRule="exact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排除</w:t>
            </w:r>
            <w:r>
              <w:rPr>
                <w:rFonts w:ascii="仿宋" w:eastAsia="仿宋" w:hAnsi="仿宋"/>
                <w:bCs/>
                <w:color w:val="000000" w:themeColor="text1"/>
              </w:rPr>
              <w:t>设置的故障</w:t>
            </w:r>
            <w:r>
              <w:rPr>
                <w:rFonts w:ascii="仿宋" w:eastAsia="仿宋" w:hAnsi="仿宋" w:hint="eastAsia"/>
                <w:bCs/>
                <w:color w:val="000000" w:themeColor="text1"/>
              </w:rPr>
              <w:t>。</w:t>
            </w:r>
            <w:r>
              <w:rPr>
                <w:rFonts w:ascii="仿宋" w:eastAsia="仿宋" w:hAnsi="仿宋"/>
                <w:bCs/>
                <w:color w:val="000000" w:themeColor="text1"/>
              </w:rPr>
              <w:t>写出故障现象及排除方法。</w:t>
            </w:r>
          </w:p>
        </w:tc>
        <w:tc>
          <w:tcPr>
            <w:tcW w:w="992" w:type="dxa"/>
            <w:vAlign w:val="center"/>
          </w:tcPr>
          <w:p w14:paraId="6823FA58" w14:textId="5D8CFF6D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1</w:t>
            </w:r>
          </w:p>
        </w:tc>
      </w:tr>
      <w:tr w:rsidR="008F766E" w:rsidRPr="008F766E" w14:paraId="2B7C16B5" w14:textId="77777777" w:rsidTr="00E624DE">
        <w:trPr>
          <w:trHeight w:val="340"/>
          <w:jc w:val="center"/>
        </w:trPr>
        <w:tc>
          <w:tcPr>
            <w:tcW w:w="846" w:type="dxa"/>
            <w:vAlign w:val="center"/>
          </w:tcPr>
          <w:p w14:paraId="0CF5525F" w14:textId="35FB0776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2</w:t>
            </w:r>
          </w:p>
        </w:tc>
        <w:tc>
          <w:tcPr>
            <w:tcW w:w="7949" w:type="dxa"/>
            <w:vAlign w:val="center"/>
          </w:tcPr>
          <w:p w14:paraId="6BAB4FEF" w14:textId="214F9CFA" w:rsidR="008F766E" w:rsidRPr="008F766E" w:rsidRDefault="008F766E" w:rsidP="008F766E">
            <w:pPr>
              <w:spacing w:line="320" w:lineRule="exact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同</w:t>
            </w:r>
            <w:r>
              <w:rPr>
                <w:rFonts w:ascii="仿宋" w:eastAsia="仿宋" w:hAnsi="仿宋"/>
                <w:bCs/>
                <w:color w:val="000000" w:themeColor="text1"/>
              </w:rPr>
              <w:t>上</w:t>
            </w:r>
          </w:p>
        </w:tc>
        <w:tc>
          <w:tcPr>
            <w:tcW w:w="992" w:type="dxa"/>
            <w:vAlign w:val="center"/>
          </w:tcPr>
          <w:p w14:paraId="26266EF9" w14:textId="62C3396A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1</w:t>
            </w:r>
          </w:p>
        </w:tc>
      </w:tr>
      <w:tr w:rsidR="008F766E" w:rsidRPr="008F766E" w14:paraId="75DA159F" w14:textId="77777777" w:rsidTr="004F0B45">
        <w:trPr>
          <w:trHeight w:val="340"/>
          <w:jc w:val="center"/>
        </w:trPr>
        <w:tc>
          <w:tcPr>
            <w:tcW w:w="846" w:type="dxa"/>
            <w:vAlign w:val="center"/>
          </w:tcPr>
          <w:p w14:paraId="266808A8" w14:textId="3247B059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/>
                <w:bCs/>
                <w:color w:val="000000" w:themeColor="text1"/>
              </w:rPr>
              <w:t>……</w:t>
            </w:r>
          </w:p>
        </w:tc>
        <w:tc>
          <w:tcPr>
            <w:tcW w:w="7949" w:type="dxa"/>
            <w:vAlign w:val="center"/>
          </w:tcPr>
          <w:p w14:paraId="0936C12C" w14:textId="2BAF1F42" w:rsidR="008F766E" w:rsidRPr="008F766E" w:rsidRDefault="008F766E" w:rsidP="008F766E">
            <w:pPr>
              <w:spacing w:line="320" w:lineRule="exact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同上</w:t>
            </w:r>
          </w:p>
        </w:tc>
        <w:tc>
          <w:tcPr>
            <w:tcW w:w="992" w:type="dxa"/>
            <w:vAlign w:val="center"/>
          </w:tcPr>
          <w:p w14:paraId="149D6937" w14:textId="1B0E54FE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/>
                <w:bCs/>
                <w:color w:val="000000" w:themeColor="text1"/>
              </w:rPr>
              <w:t>……</w:t>
            </w:r>
          </w:p>
        </w:tc>
      </w:tr>
      <w:tr w:rsidR="008F766E" w:rsidRPr="008F766E" w14:paraId="764F4602" w14:textId="77777777" w:rsidTr="001B5130">
        <w:trPr>
          <w:trHeight w:val="340"/>
          <w:jc w:val="center"/>
        </w:trPr>
        <w:tc>
          <w:tcPr>
            <w:tcW w:w="846" w:type="dxa"/>
            <w:vAlign w:val="center"/>
          </w:tcPr>
          <w:p w14:paraId="4A7C5DA0" w14:textId="6695159A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15</w:t>
            </w:r>
          </w:p>
        </w:tc>
        <w:tc>
          <w:tcPr>
            <w:tcW w:w="7949" w:type="dxa"/>
            <w:vAlign w:val="center"/>
          </w:tcPr>
          <w:p w14:paraId="1C8354CE" w14:textId="49E143B8" w:rsidR="008F766E" w:rsidRPr="008F766E" w:rsidRDefault="008F766E" w:rsidP="008F766E">
            <w:pPr>
              <w:spacing w:line="320" w:lineRule="exact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同</w:t>
            </w:r>
            <w:r>
              <w:rPr>
                <w:rFonts w:ascii="仿宋" w:eastAsia="仿宋" w:hAnsi="仿宋"/>
                <w:bCs/>
                <w:color w:val="000000" w:themeColor="text1"/>
              </w:rPr>
              <w:t>上</w:t>
            </w:r>
          </w:p>
        </w:tc>
        <w:tc>
          <w:tcPr>
            <w:tcW w:w="992" w:type="dxa"/>
            <w:vAlign w:val="center"/>
          </w:tcPr>
          <w:p w14:paraId="75591A34" w14:textId="40DD7EB9" w:rsidR="008F766E" w:rsidRPr="008F766E" w:rsidRDefault="008F766E" w:rsidP="007304C6">
            <w:pPr>
              <w:spacing w:line="320" w:lineRule="exact"/>
              <w:jc w:val="center"/>
              <w:rPr>
                <w:rFonts w:ascii="仿宋" w:eastAsia="仿宋" w:hAnsi="仿宋"/>
                <w:bCs/>
                <w:color w:val="000000" w:themeColor="text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</w:rPr>
              <w:t>1</w:t>
            </w:r>
          </w:p>
        </w:tc>
      </w:tr>
    </w:tbl>
    <w:p w14:paraId="7AEA0ACB" w14:textId="77777777" w:rsidR="000D6AFC" w:rsidRPr="00A05EAC" w:rsidRDefault="000D6AF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2B8FE560" w14:textId="5207D217" w:rsidR="000D6AFC" w:rsidRPr="00A05EAC" w:rsidRDefault="000D6AFC" w:rsidP="00092905">
      <w:pPr>
        <w:pStyle w:val="1"/>
        <w:ind w:left="0"/>
        <w:rPr>
          <w:color w:val="000000" w:themeColor="text1"/>
        </w:rPr>
      </w:pPr>
      <w:bookmarkStart w:id="6" w:name="_Toc72701195"/>
      <w:r w:rsidRPr="00A05EAC">
        <w:rPr>
          <w:rFonts w:hint="eastAsia"/>
          <w:color w:val="000000" w:themeColor="text1"/>
        </w:rPr>
        <w:t>任务四：</w:t>
      </w:r>
      <w:r w:rsidR="00BC7F46" w:rsidRPr="00A05EAC">
        <w:rPr>
          <w:rFonts w:hint="eastAsia"/>
          <w:color w:val="000000" w:themeColor="text1"/>
        </w:rPr>
        <w:t>手夹和夹具安装与调试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10</w:t>
      </w:r>
      <w:r w:rsidRPr="00A05EAC">
        <w:rPr>
          <w:rFonts w:hint="eastAsia"/>
          <w:color w:val="000000" w:themeColor="text1"/>
        </w:rPr>
        <w:t>分）</w:t>
      </w:r>
      <w:bookmarkEnd w:id="6"/>
    </w:p>
    <w:p w14:paraId="6EB0F3B1" w14:textId="54CFB043" w:rsidR="006F67C2" w:rsidRPr="00A05EAC" w:rsidRDefault="006F67C2" w:rsidP="00B66DA3">
      <w:pPr>
        <w:pStyle w:val="2"/>
        <w:rPr>
          <w:color w:val="000000" w:themeColor="text1"/>
        </w:rPr>
      </w:pPr>
      <w:bookmarkStart w:id="7" w:name="_Toc72701197"/>
      <w:r w:rsidRPr="00A05EAC">
        <w:rPr>
          <w:rFonts w:hint="eastAsia"/>
          <w:color w:val="000000" w:themeColor="text1"/>
        </w:rPr>
        <w:t>附</w:t>
      </w:r>
      <w:r w:rsidRPr="00A05EAC">
        <w:rPr>
          <w:color w:val="000000" w:themeColor="text1"/>
        </w:rPr>
        <w:t>表</w:t>
      </w:r>
      <w:r w:rsidRPr="00A05EAC">
        <w:rPr>
          <w:rFonts w:hint="eastAsia"/>
          <w:color w:val="000000" w:themeColor="text1"/>
        </w:rPr>
        <w:t>4-1</w:t>
      </w:r>
      <w:r w:rsidR="0095142D" w:rsidRPr="00A05EAC">
        <w:rPr>
          <w:color w:val="000000" w:themeColor="text1"/>
        </w:rPr>
        <w:t xml:space="preserve">  零点</w:t>
      </w:r>
      <w:r w:rsidR="0095142D" w:rsidRPr="00A05EAC">
        <w:rPr>
          <w:rFonts w:hint="eastAsia"/>
          <w:color w:val="000000" w:themeColor="text1"/>
        </w:rPr>
        <w:t>夹具和</w:t>
      </w:r>
      <w:r w:rsidRPr="00A05EAC">
        <w:rPr>
          <w:rFonts w:hint="eastAsia"/>
          <w:color w:val="000000" w:themeColor="text1"/>
        </w:rPr>
        <w:t>工业机器人</w:t>
      </w:r>
      <w:proofErr w:type="gramStart"/>
      <w:r w:rsidR="0095142D" w:rsidRPr="00A05EAC">
        <w:rPr>
          <w:rFonts w:hint="eastAsia"/>
          <w:color w:val="000000" w:themeColor="text1"/>
        </w:rPr>
        <w:t>气爪功能</w:t>
      </w:r>
      <w:proofErr w:type="gramEnd"/>
      <w:r w:rsidR="0095142D" w:rsidRPr="00A05EAC">
        <w:rPr>
          <w:rFonts w:hint="eastAsia"/>
          <w:color w:val="000000" w:themeColor="text1"/>
        </w:rPr>
        <w:t>开</w:t>
      </w:r>
      <w:r w:rsidR="0095142D" w:rsidRPr="00A05EAC">
        <w:rPr>
          <w:color w:val="000000" w:themeColor="text1"/>
        </w:rPr>
        <w:t>发</w:t>
      </w:r>
      <w:r w:rsidR="0095142D" w:rsidRPr="00A05EAC">
        <w:rPr>
          <w:rFonts w:hint="eastAsia"/>
          <w:color w:val="000000" w:themeColor="text1"/>
        </w:rPr>
        <w:t>验证（10分</w:t>
      </w:r>
      <w:r w:rsidR="0095142D" w:rsidRPr="00A05EAC">
        <w:rPr>
          <w:color w:val="000000" w:themeColor="text1"/>
        </w:rPr>
        <w:t>）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7654"/>
        <w:gridCol w:w="986"/>
      </w:tblGrid>
      <w:tr w:rsidR="008F766E" w:rsidRPr="00A05EAC" w14:paraId="090CBBA9" w14:textId="77777777" w:rsidTr="008F766E">
        <w:trPr>
          <w:trHeight w:val="238"/>
          <w:jc w:val="center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F1053" w14:textId="77777777" w:rsidR="008F766E" w:rsidRPr="00A05EAC" w:rsidRDefault="008F766E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6979F4E0" w14:textId="47575053" w:rsidR="008F766E" w:rsidRPr="00A05EAC" w:rsidRDefault="008F766E" w:rsidP="008F766E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E2EF8" w14:textId="3A4ECF62" w:rsidR="008F766E" w:rsidRPr="00A05EAC" w:rsidRDefault="008F766E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配分</w:t>
            </w:r>
          </w:p>
        </w:tc>
      </w:tr>
      <w:tr w:rsidR="008F766E" w:rsidRPr="00A05EAC" w14:paraId="0244B83F" w14:textId="77777777" w:rsidTr="008F766E">
        <w:trPr>
          <w:trHeight w:val="416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4887F485" w14:textId="5B70C6A5" w:rsidR="008F766E" w:rsidRPr="00A05EAC" w:rsidRDefault="008F766E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lastRenderedPageBreak/>
              <w:t>1</w:t>
            </w:r>
          </w:p>
        </w:tc>
        <w:tc>
          <w:tcPr>
            <w:tcW w:w="7654" w:type="dxa"/>
            <w:vAlign w:val="center"/>
          </w:tcPr>
          <w:p w14:paraId="3487C9EF" w14:textId="46AB6092" w:rsidR="008F766E" w:rsidRPr="00A05EAC" w:rsidRDefault="008F766E" w:rsidP="00D2758F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  <w:szCs w:val="21"/>
              </w:rPr>
              <w:t>零点</w:t>
            </w: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手夹和夹具安装与调试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2BA424" w14:textId="0EC7D7E5" w:rsidR="008F766E" w:rsidRPr="00A05EAC" w:rsidRDefault="008F766E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6</w:t>
            </w:r>
          </w:p>
        </w:tc>
      </w:tr>
      <w:tr w:rsidR="008F766E" w:rsidRPr="00A05EAC" w14:paraId="3953768D" w14:textId="77777777" w:rsidTr="008F766E">
        <w:trPr>
          <w:trHeight w:val="282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F7ADE18" w14:textId="56BD3E40" w:rsidR="008F766E" w:rsidRPr="00A05EAC" w:rsidRDefault="008F766E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2</w:t>
            </w:r>
          </w:p>
        </w:tc>
        <w:tc>
          <w:tcPr>
            <w:tcW w:w="7654" w:type="dxa"/>
            <w:vAlign w:val="center"/>
          </w:tcPr>
          <w:p w14:paraId="57D20223" w14:textId="06D0E80E" w:rsidR="008F766E" w:rsidRPr="00A05EAC" w:rsidRDefault="008F766E" w:rsidP="006F67C2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  <w:szCs w:val="21"/>
              </w:rPr>
              <w:t>机器</w:t>
            </w: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人气</w:t>
            </w:r>
            <w:proofErr w:type="gramStart"/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爪</w:t>
            </w:r>
            <w:proofErr w:type="gramEnd"/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功能验证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94CFB5A" w14:textId="6D854317" w:rsidR="008F766E" w:rsidRPr="00A05EAC" w:rsidRDefault="008F766E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4</w:t>
            </w:r>
          </w:p>
        </w:tc>
      </w:tr>
    </w:tbl>
    <w:p w14:paraId="244104A7" w14:textId="1E1F3406" w:rsidR="00DC4745" w:rsidRPr="00A05EAC" w:rsidRDefault="00DC4745" w:rsidP="00247F15">
      <w:pPr>
        <w:rPr>
          <w:rFonts w:ascii="仿宋" w:eastAsia="仿宋" w:hAnsi="仿宋"/>
          <w:color w:val="000000" w:themeColor="text1"/>
          <w:szCs w:val="21"/>
        </w:rPr>
      </w:pPr>
    </w:p>
    <w:p w14:paraId="4E9B49D9" w14:textId="56641E07" w:rsidR="000D6AFC" w:rsidRPr="00A05EAC" w:rsidRDefault="000D6AFC" w:rsidP="001A291D">
      <w:pPr>
        <w:pStyle w:val="1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任务五：</w:t>
      </w:r>
      <w:bookmarkStart w:id="8" w:name="_GoBack"/>
      <w:bookmarkEnd w:id="8"/>
      <w:r w:rsidR="00EE090F" w:rsidRPr="00A05EAC">
        <w:rPr>
          <w:color w:val="000000" w:themeColor="text1"/>
        </w:rPr>
        <w:t>主轴</w:t>
      </w:r>
      <w:r w:rsidRPr="00A05EAC">
        <w:rPr>
          <w:rFonts w:hint="eastAsia"/>
          <w:color w:val="000000" w:themeColor="text1"/>
        </w:rPr>
        <w:t>功能开发（</w:t>
      </w:r>
      <w:r w:rsidR="00DC4745" w:rsidRPr="00A05EAC">
        <w:rPr>
          <w:color w:val="000000" w:themeColor="text1"/>
        </w:rPr>
        <w:t>1</w:t>
      </w:r>
      <w:r w:rsidRPr="00A05EAC">
        <w:rPr>
          <w:color w:val="000000" w:themeColor="text1"/>
        </w:rPr>
        <w:t>0</w:t>
      </w:r>
      <w:r w:rsidRPr="00A05EAC">
        <w:rPr>
          <w:rFonts w:hint="eastAsia"/>
          <w:color w:val="000000" w:themeColor="text1"/>
        </w:rPr>
        <w:t>分）</w:t>
      </w:r>
      <w:bookmarkEnd w:id="7"/>
    </w:p>
    <w:p w14:paraId="366CF80D" w14:textId="7BEC4F49" w:rsidR="000D6AFC" w:rsidRPr="00A05EAC" w:rsidRDefault="000D6AFC" w:rsidP="00B66DA3">
      <w:pPr>
        <w:pStyle w:val="2"/>
        <w:rPr>
          <w:color w:val="000000" w:themeColor="text1"/>
        </w:rPr>
      </w:pPr>
      <w:bookmarkStart w:id="9" w:name="_Toc72701198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5-1</w:t>
      </w:r>
      <w:r w:rsidRPr="00A05EAC">
        <w:rPr>
          <w:rFonts w:hint="eastAsia"/>
          <w:color w:val="000000" w:themeColor="text1"/>
        </w:rPr>
        <w:t>：加装智能制造</w:t>
      </w:r>
      <w:proofErr w:type="gramStart"/>
      <w:r w:rsidRPr="00A05EAC">
        <w:rPr>
          <w:rFonts w:hint="eastAsia"/>
          <w:color w:val="000000" w:themeColor="text1"/>
        </w:rPr>
        <w:t>工件测头参考</w:t>
      </w:r>
      <w:proofErr w:type="gramEnd"/>
      <w:r w:rsidRPr="00A05EAC">
        <w:rPr>
          <w:rFonts w:hint="eastAsia"/>
          <w:color w:val="000000" w:themeColor="text1"/>
        </w:rPr>
        <w:t>评分标准（</w:t>
      </w:r>
      <w:r w:rsidR="00247F15" w:rsidRPr="00A05EAC">
        <w:rPr>
          <w:color w:val="000000" w:themeColor="text1"/>
        </w:rPr>
        <w:t>3</w:t>
      </w:r>
      <w:r w:rsidRPr="00A05EAC">
        <w:rPr>
          <w:rFonts w:hint="eastAsia"/>
          <w:color w:val="000000" w:themeColor="text1"/>
        </w:rPr>
        <w:t>分）</w:t>
      </w:r>
      <w:bookmarkEnd w:id="9"/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796"/>
        <w:gridCol w:w="1134"/>
      </w:tblGrid>
      <w:tr w:rsidR="008F766E" w:rsidRPr="00A05EAC" w14:paraId="0EEC21CB" w14:textId="77777777" w:rsidTr="008F766E">
        <w:trPr>
          <w:trHeight w:val="397"/>
          <w:jc w:val="center"/>
        </w:trPr>
        <w:tc>
          <w:tcPr>
            <w:tcW w:w="988" w:type="dxa"/>
            <w:vAlign w:val="center"/>
          </w:tcPr>
          <w:p w14:paraId="0D74EBFC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796" w:type="dxa"/>
            <w:vAlign w:val="center"/>
          </w:tcPr>
          <w:p w14:paraId="598DCD2E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134" w:type="dxa"/>
            <w:vAlign w:val="center"/>
          </w:tcPr>
          <w:p w14:paraId="5539367C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8F766E" w:rsidRPr="00A05EAC" w14:paraId="5417820E" w14:textId="77777777" w:rsidTr="008F766E">
        <w:trPr>
          <w:trHeight w:val="397"/>
          <w:jc w:val="center"/>
        </w:trPr>
        <w:tc>
          <w:tcPr>
            <w:tcW w:w="988" w:type="dxa"/>
            <w:vAlign w:val="center"/>
          </w:tcPr>
          <w:p w14:paraId="13D92E0F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  <w:tc>
          <w:tcPr>
            <w:tcW w:w="7796" w:type="dxa"/>
            <w:vAlign w:val="center"/>
          </w:tcPr>
          <w:p w14:paraId="0DC8A99A" w14:textId="77777777" w:rsidR="008F766E" w:rsidRPr="00A05EAC" w:rsidRDefault="008F766E" w:rsidP="008F766E">
            <w:pPr>
              <w:spacing w:line="380" w:lineRule="exact"/>
              <w:rPr>
                <w:rFonts w:ascii="仿宋" w:eastAsia="仿宋" w:hAnsi="仿宋"/>
                <w:color w:val="000000" w:themeColor="text1"/>
              </w:rPr>
            </w:pP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放置测头接收器</w:t>
            </w:r>
            <w:proofErr w:type="gramEnd"/>
          </w:p>
        </w:tc>
        <w:tc>
          <w:tcPr>
            <w:tcW w:w="1134" w:type="dxa"/>
            <w:vAlign w:val="center"/>
          </w:tcPr>
          <w:p w14:paraId="5764E0F9" w14:textId="77777777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不配分</w:t>
            </w:r>
          </w:p>
        </w:tc>
      </w:tr>
      <w:tr w:rsidR="008F766E" w:rsidRPr="00A05EAC" w14:paraId="306E0DA8" w14:textId="77777777" w:rsidTr="008F766E">
        <w:trPr>
          <w:trHeight w:val="555"/>
          <w:jc w:val="center"/>
        </w:trPr>
        <w:tc>
          <w:tcPr>
            <w:tcW w:w="988" w:type="dxa"/>
            <w:vAlign w:val="center"/>
          </w:tcPr>
          <w:p w14:paraId="24E52582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  <w:tc>
          <w:tcPr>
            <w:tcW w:w="7796" w:type="dxa"/>
            <w:vAlign w:val="center"/>
          </w:tcPr>
          <w:p w14:paraId="05DCBE94" w14:textId="77777777" w:rsidR="008F766E" w:rsidRPr="00A05EAC" w:rsidRDefault="008F766E" w:rsidP="008F766E">
            <w:pPr>
              <w:spacing w:line="380" w:lineRule="exact"/>
              <w:rPr>
                <w:rFonts w:ascii="仿宋" w:eastAsia="仿宋" w:hAnsi="仿宋"/>
                <w:color w:val="000000" w:themeColor="text1"/>
              </w:rPr>
            </w:pP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测头电气</w:t>
            </w:r>
            <w:proofErr w:type="gramEnd"/>
            <w:r w:rsidRPr="00A05EAC">
              <w:rPr>
                <w:rFonts w:ascii="仿宋" w:eastAsia="仿宋" w:hAnsi="仿宋" w:hint="eastAsia"/>
                <w:color w:val="000000" w:themeColor="text1"/>
              </w:rPr>
              <w:t>连接</w:t>
            </w:r>
          </w:p>
        </w:tc>
        <w:tc>
          <w:tcPr>
            <w:tcW w:w="1134" w:type="dxa"/>
            <w:vAlign w:val="center"/>
          </w:tcPr>
          <w:p w14:paraId="76944027" w14:textId="7302436B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/>
                <w:color w:val="000000" w:themeColor="text1"/>
              </w:rPr>
              <w:t>.2</w:t>
            </w:r>
          </w:p>
        </w:tc>
      </w:tr>
      <w:tr w:rsidR="008F766E" w:rsidRPr="00A05EAC" w14:paraId="1A347D71" w14:textId="77777777" w:rsidTr="008F766E">
        <w:trPr>
          <w:trHeight w:val="397"/>
          <w:jc w:val="center"/>
        </w:trPr>
        <w:tc>
          <w:tcPr>
            <w:tcW w:w="988" w:type="dxa"/>
            <w:vAlign w:val="center"/>
          </w:tcPr>
          <w:p w14:paraId="4ADAD4A8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3</w:t>
            </w:r>
          </w:p>
        </w:tc>
        <w:tc>
          <w:tcPr>
            <w:tcW w:w="7796" w:type="dxa"/>
            <w:vAlign w:val="center"/>
          </w:tcPr>
          <w:p w14:paraId="481D17FC" w14:textId="77777777" w:rsidR="008F766E" w:rsidRPr="00A05EAC" w:rsidRDefault="008F766E" w:rsidP="008F766E">
            <w:pPr>
              <w:spacing w:line="380" w:lineRule="exact"/>
              <w:rPr>
                <w:rFonts w:ascii="仿宋" w:eastAsia="仿宋" w:hAnsi="仿宋"/>
                <w:color w:val="000000" w:themeColor="text1"/>
              </w:rPr>
            </w:pP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测针对</w:t>
            </w:r>
            <w:proofErr w:type="gramEnd"/>
            <w:r w:rsidRPr="00A05EAC">
              <w:rPr>
                <w:rFonts w:ascii="仿宋" w:eastAsia="仿宋" w:hAnsi="仿宋" w:hint="eastAsia"/>
                <w:color w:val="000000" w:themeColor="text1"/>
              </w:rPr>
              <w:t>中调整</w:t>
            </w:r>
          </w:p>
        </w:tc>
        <w:tc>
          <w:tcPr>
            <w:tcW w:w="1134" w:type="dxa"/>
            <w:vAlign w:val="center"/>
          </w:tcPr>
          <w:p w14:paraId="3F2C1BD5" w14:textId="738767C6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0.6</w:t>
            </w:r>
          </w:p>
        </w:tc>
      </w:tr>
      <w:tr w:rsidR="008F766E" w:rsidRPr="00A05EAC" w14:paraId="2B604561" w14:textId="77777777" w:rsidTr="008F766E">
        <w:trPr>
          <w:trHeight w:val="397"/>
          <w:jc w:val="center"/>
        </w:trPr>
        <w:tc>
          <w:tcPr>
            <w:tcW w:w="988" w:type="dxa"/>
            <w:vAlign w:val="center"/>
          </w:tcPr>
          <w:p w14:paraId="6ABD2154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4</w:t>
            </w:r>
          </w:p>
        </w:tc>
        <w:tc>
          <w:tcPr>
            <w:tcW w:w="7796" w:type="dxa"/>
            <w:vAlign w:val="center"/>
          </w:tcPr>
          <w:p w14:paraId="74B48614" w14:textId="77777777" w:rsidR="008F766E" w:rsidRPr="00A05EAC" w:rsidRDefault="008F766E" w:rsidP="008F766E">
            <w:pPr>
              <w:spacing w:line="380" w:lineRule="exact"/>
              <w:rPr>
                <w:rFonts w:ascii="仿宋" w:eastAsia="仿宋" w:hAnsi="仿宋"/>
                <w:color w:val="000000" w:themeColor="text1"/>
              </w:rPr>
            </w:pP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测头径向</w:t>
            </w:r>
            <w:proofErr w:type="gramEnd"/>
            <w:r w:rsidRPr="00A05EAC">
              <w:rPr>
                <w:rFonts w:ascii="仿宋" w:eastAsia="仿宋" w:hAnsi="仿宋" w:hint="eastAsia"/>
                <w:color w:val="000000" w:themeColor="text1"/>
              </w:rPr>
              <w:t>标定</w:t>
            </w:r>
          </w:p>
        </w:tc>
        <w:tc>
          <w:tcPr>
            <w:tcW w:w="1134" w:type="dxa"/>
            <w:vAlign w:val="center"/>
          </w:tcPr>
          <w:p w14:paraId="6BD6D2C2" w14:textId="01B4B268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0.6</w:t>
            </w:r>
          </w:p>
        </w:tc>
      </w:tr>
      <w:tr w:rsidR="008F766E" w:rsidRPr="00A05EAC" w14:paraId="7BBA10D0" w14:textId="77777777" w:rsidTr="008F766E">
        <w:trPr>
          <w:trHeight w:val="397"/>
          <w:jc w:val="center"/>
        </w:trPr>
        <w:tc>
          <w:tcPr>
            <w:tcW w:w="988" w:type="dxa"/>
            <w:vAlign w:val="center"/>
          </w:tcPr>
          <w:p w14:paraId="2752591B" w14:textId="77777777" w:rsidR="008F766E" w:rsidRPr="00A05EAC" w:rsidRDefault="008F766E" w:rsidP="007304C6">
            <w:pPr>
              <w:spacing w:line="38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5</w:t>
            </w:r>
          </w:p>
        </w:tc>
        <w:tc>
          <w:tcPr>
            <w:tcW w:w="7796" w:type="dxa"/>
            <w:vAlign w:val="center"/>
          </w:tcPr>
          <w:p w14:paraId="1D31237F" w14:textId="77777777" w:rsidR="008F766E" w:rsidRPr="00A05EAC" w:rsidRDefault="008F766E" w:rsidP="008F766E">
            <w:pPr>
              <w:spacing w:line="38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环</w:t>
            </w: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规</w:t>
            </w:r>
            <w:proofErr w:type="gramEnd"/>
            <w:r w:rsidRPr="00A05EAC">
              <w:rPr>
                <w:rFonts w:ascii="仿宋" w:eastAsia="仿宋" w:hAnsi="仿宋" w:hint="eastAsia"/>
                <w:color w:val="000000" w:themeColor="text1"/>
              </w:rPr>
              <w:t>直径测量</w:t>
            </w:r>
          </w:p>
        </w:tc>
        <w:tc>
          <w:tcPr>
            <w:tcW w:w="1134" w:type="dxa"/>
            <w:vAlign w:val="center"/>
          </w:tcPr>
          <w:p w14:paraId="01AA4231" w14:textId="66AC1B5B" w:rsidR="008F766E" w:rsidRPr="00A05EAC" w:rsidRDefault="008F766E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0.6</w:t>
            </w:r>
          </w:p>
        </w:tc>
      </w:tr>
    </w:tbl>
    <w:p w14:paraId="2C23F28D" w14:textId="77777777" w:rsidR="000D6AFC" w:rsidRPr="00A05EAC" w:rsidRDefault="000D6AFC" w:rsidP="000D6AFC">
      <w:pPr>
        <w:spacing w:beforeLines="50" w:before="156"/>
        <w:textAlignment w:val="baseline"/>
        <w:rPr>
          <w:rFonts w:ascii="仿宋" w:eastAsia="仿宋" w:hAnsi="仿宋"/>
          <w:b/>
          <w:color w:val="000000" w:themeColor="text1"/>
        </w:rPr>
      </w:pPr>
    </w:p>
    <w:p w14:paraId="7A1CDB51" w14:textId="74A9367F" w:rsidR="000D6AFC" w:rsidRPr="00A05EAC" w:rsidRDefault="000D6AFC" w:rsidP="00B66DA3">
      <w:pPr>
        <w:pStyle w:val="2"/>
        <w:rPr>
          <w:color w:val="000000" w:themeColor="text1"/>
        </w:rPr>
      </w:pPr>
      <w:bookmarkStart w:id="10" w:name="_Toc72701199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5-2</w:t>
      </w:r>
      <w:r w:rsidRPr="00A05EAC">
        <w:rPr>
          <w:rFonts w:hint="eastAsia"/>
          <w:color w:val="000000" w:themeColor="text1"/>
        </w:rPr>
        <w:t>：开通模拟主轴功能、主轴单元通电空载测试记参考评分标准（</w:t>
      </w:r>
      <w:r w:rsidR="00247F15" w:rsidRPr="00A05EAC">
        <w:rPr>
          <w:color w:val="000000" w:themeColor="text1"/>
        </w:rPr>
        <w:t>3</w:t>
      </w:r>
      <w:r w:rsidRPr="00A05EAC">
        <w:rPr>
          <w:rFonts w:hint="eastAsia"/>
          <w:color w:val="000000" w:themeColor="text1"/>
        </w:rPr>
        <w:t>分）</w:t>
      </w:r>
      <w:bookmarkEnd w:id="10"/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654"/>
        <w:gridCol w:w="1134"/>
      </w:tblGrid>
      <w:tr w:rsidR="008F766E" w:rsidRPr="00A05EAC" w14:paraId="1F45CAFB" w14:textId="77777777" w:rsidTr="008F766E">
        <w:trPr>
          <w:trHeight w:val="340"/>
          <w:tblHeader/>
          <w:jc w:val="center"/>
        </w:trPr>
        <w:tc>
          <w:tcPr>
            <w:tcW w:w="988" w:type="dxa"/>
            <w:vAlign w:val="center"/>
          </w:tcPr>
          <w:p w14:paraId="4016B94C" w14:textId="77777777" w:rsidR="008F766E" w:rsidRPr="00A05EAC" w:rsidRDefault="008F766E" w:rsidP="007304C6">
            <w:pPr>
              <w:spacing w:line="28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654" w:type="dxa"/>
            <w:vAlign w:val="center"/>
          </w:tcPr>
          <w:p w14:paraId="42CF70A6" w14:textId="77777777" w:rsidR="008F766E" w:rsidRPr="00A05EAC" w:rsidRDefault="008F766E" w:rsidP="007304C6">
            <w:pPr>
              <w:spacing w:line="28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134" w:type="dxa"/>
            <w:vAlign w:val="center"/>
          </w:tcPr>
          <w:p w14:paraId="3E6762CB" w14:textId="77777777" w:rsidR="008F766E" w:rsidRPr="00A05EAC" w:rsidRDefault="008F766E" w:rsidP="007304C6">
            <w:pPr>
              <w:spacing w:line="28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8F766E" w:rsidRPr="00A05EAC" w14:paraId="69583B99" w14:textId="77777777" w:rsidTr="008F766E">
        <w:trPr>
          <w:trHeight w:val="441"/>
          <w:jc w:val="center"/>
        </w:trPr>
        <w:tc>
          <w:tcPr>
            <w:tcW w:w="988" w:type="dxa"/>
            <w:vAlign w:val="center"/>
          </w:tcPr>
          <w:p w14:paraId="5388D2BA" w14:textId="19E7C647" w:rsidR="008F766E" w:rsidRPr="00A05EAC" w:rsidRDefault="008F766E" w:rsidP="007304C6">
            <w:pPr>
              <w:spacing w:line="320" w:lineRule="exact"/>
              <w:jc w:val="center"/>
              <w:rPr>
                <w:rFonts w:eastAsia="仿宋" w:hAnsi="仿宋"/>
                <w:color w:val="000000" w:themeColor="text1"/>
              </w:rPr>
            </w:pPr>
            <w:r>
              <w:rPr>
                <w:rFonts w:eastAsia="仿宋" w:hAnsi="仿宋"/>
                <w:color w:val="000000" w:themeColor="text1"/>
              </w:rPr>
              <w:t>1</w:t>
            </w:r>
          </w:p>
        </w:tc>
        <w:tc>
          <w:tcPr>
            <w:tcW w:w="7654" w:type="dxa"/>
            <w:vAlign w:val="center"/>
          </w:tcPr>
          <w:p w14:paraId="430917B7" w14:textId="77777777" w:rsidR="008F766E" w:rsidRPr="00A05EAC" w:rsidRDefault="008F766E" w:rsidP="007304C6">
            <w:pPr>
              <w:widowControl/>
              <w:spacing w:line="320" w:lineRule="exact"/>
              <w:rPr>
                <w:rFonts w:eastAsia="仿宋" w:hAnsi="仿宋"/>
                <w:color w:val="000000" w:themeColor="text1"/>
              </w:rPr>
            </w:pPr>
            <w:r w:rsidRPr="00A05EAC">
              <w:rPr>
                <w:rFonts w:eastAsia="仿宋" w:hAnsi="仿宋" w:hint="eastAsia"/>
                <w:color w:val="000000" w:themeColor="text1"/>
              </w:rPr>
              <w:t>变频器连接与调试</w:t>
            </w:r>
          </w:p>
        </w:tc>
        <w:tc>
          <w:tcPr>
            <w:tcW w:w="1134" w:type="dxa"/>
            <w:vAlign w:val="center"/>
          </w:tcPr>
          <w:p w14:paraId="744DD7AF" w14:textId="51E501E5" w:rsidR="008F766E" w:rsidRPr="00A05EAC" w:rsidRDefault="008F766E" w:rsidP="007304C6">
            <w:pPr>
              <w:spacing w:line="320" w:lineRule="exact"/>
              <w:jc w:val="center"/>
              <w:rPr>
                <w:rFonts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2.4</w:t>
            </w:r>
          </w:p>
        </w:tc>
      </w:tr>
      <w:tr w:rsidR="008F766E" w:rsidRPr="00A05EAC" w14:paraId="29506B11" w14:textId="77777777" w:rsidTr="008F766E">
        <w:trPr>
          <w:trHeight w:val="340"/>
          <w:jc w:val="center"/>
        </w:trPr>
        <w:tc>
          <w:tcPr>
            <w:tcW w:w="988" w:type="dxa"/>
            <w:vAlign w:val="center"/>
          </w:tcPr>
          <w:p w14:paraId="6592F656" w14:textId="0762118B" w:rsidR="008F766E" w:rsidRPr="00A05EAC" w:rsidRDefault="008F766E" w:rsidP="007304C6">
            <w:pPr>
              <w:widowControl/>
              <w:spacing w:line="320" w:lineRule="exact"/>
              <w:jc w:val="center"/>
              <w:rPr>
                <w:rFonts w:eastAsia="仿宋" w:hAnsi="仿宋"/>
                <w:color w:val="000000" w:themeColor="text1"/>
              </w:rPr>
            </w:pPr>
            <w:r>
              <w:rPr>
                <w:rFonts w:eastAsia="仿宋" w:hAnsi="仿宋"/>
                <w:color w:val="000000" w:themeColor="text1"/>
              </w:rPr>
              <w:t>2</w:t>
            </w:r>
          </w:p>
        </w:tc>
        <w:tc>
          <w:tcPr>
            <w:tcW w:w="7654" w:type="dxa"/>
            <w:vAlign w:val="center"/>
          </w:tcPr>
          <w:p w14:paraId="52012CD7" w14:textId="77777777" w:rsidR="008F766E" w:rsidRPr="00A05EAC" w:rsidRDefault="008F766E" w:rsidP="007304C6">
            <w:pPr>
              <w:widowControl/>
              <w:spacing w:line="320" w:lineRule="exact"/>
              <w:rPr>
                <w:rFonts w:eastAsia="仿宋" w:hAnsi="仿宋"/>
                <w:color w:val="000000" w:themeColor="text1"/>
              </w:rPr>
            </w:pPr>
            <w:r w:rsidRPr="00A05EAC">
              <w:rPr>
                <w:rFonts w:eastAsia="仿宋" w:hAnsi="仿宋" w:hint="eastAsia"/>
                <w:color w:val="000000" w:themeColor="text1"/>
              </w:rPr>
              <w:t>联动后振动测试</w:t>
            </w:r>
          </w:p>
        </w:tc>
        <w:tc>
          <w:tcPr>
            <w:tcW w:w="1134" w:type="dxa"/>
            <w:vAlign w:val="center"/>
          </w:tcPr>
          <w:p w14:paraId="3E8C5973" w14:textId="4D33F446" w:rsidR="008F766E" w:rsidRPr="00A05EAC" w:rsidRDefault="008F766E" w:rsidP="007304C6">
            <w:pPr>
              <w:widowControl/>
              <w:spacing w:line="320" w:lineRule="exact"/>
              <w:jc w:val="center"/>
              <w:rPr>
                <w:rFonts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0.6</w:t>
            </w:r>
          </w:p>
        </w:tc>
      </w:tr>
    </w:tbl>
    <w:p w14:paraId="0D28404C" w14:textId="77777777" w:rsidR="000D6AFC" w:rsidRPr="00A05EAC" w:rsidRDefault="000D6AFC" w:rsidP="000D6AFC">
      <w:pPr>
        <w:widowControl/>
        <w:spacing w:line="320" w:lineRule="exact"/>
        <w:rPr>
          <w:rFonts w:eastAsia="仿宋" w:hAnsi="仿宋"/>
          <w:color w:val="000000" w:themeColor="text1"/>
        </w:rPr>
      </w:pPr>
    </w:p>
    <w:p w14:paraId="5C376445" w14:textId="39235277" w:rsidR="000D6AFC" w:rsidRPr="00A05EAC" w:rsidRDefault="000D6AFC" w:rsidP="00B66DA3">
      <w:pPr>
        <w:pStyle w:val="2"/>
        <w:rPr>
          <w:color w:val="000000" w:themeColor="text1"/>
        </w:rPr>
      </w:pPr>
      <w:bookmarkStart w:id="11" w:name="_Toc72701200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5-3</w:t>
      </w:r>
      <w:r w:rsidRPr="00A05EAC">
        <w:rPr>
          <w:rFonts w:hint="eastAsia"/>
          <w:color w:val="000000" w:themeColor="text1"/>
        </w:rPr>
        <w:t>：</w:t>
      </w:r>
      <w:r w:rsidRPr="00A05EAC">
        <w:rPr>
          <w:color w:val="000000" w:themeColor="text1"/>
        </w:rPr>
        <w:t>PC</w:t>
      </w:r>
      <w:r w:rsidRPr="00A05EAC">
        <w:rPr>
          <w:rFonts w:hint="eastAsia"/>
          <w:color w:val="000000" w:themeColor="text1"/>
        </w:rPr>
        <w:t>与</w:t>
      </w:r>
      <w:r w:rsidRPr="00A05EAC">
        <w:rPr>
          <w:color w:val="000000" w:themeColor="text1"/>
        </w:rPr>
        <w:t>NC</w:t>
      </w:r>
      <w:r w:rsidRPr="00A05EAC">
        <w:rPr>
          <w:rFonts w:hint="eastAsia"/>
          <w:color w:val="000000" w:themeColor="text1"/>
        </w:rPr>
        <w:t>互联互通参考评分标准（</w:t>
      </w:r>
      <w:r w:rsidR="00247F15" w:rsidRPr="00A05EAC">
        <w:rPr>
          <w:color w:val="000000" w:themeColor="text1"/>
        </w:rPr>
        <w:t>2</w:t>
      </w:r>
      <w:r w:rsidRPr="00A05EAC">
        <w:rPr>
          <w:rFonts w:hint="eastAsia"/>
          <w:color w:val="000000" w:themeColor="text1"/>
        </w:rPr>
        <w:t>分）</w:t>
      </w:r>
      <w:bookmarkEnd w:id="11"/>
    </w:p>
    <w:tbl>
      <w:tblPr>
        <w:tblW w:w="98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9"/>
        <w:gridCol w:w="7545"/>
        <w:gridCol w:w="1139"/>
      </w:tblGrid>
      <w:tr w:rsidR="00F67E02" w:rsidRPr="00A05EAC" w14:paraId="6DCDBBFA" w14:textId="77777777" w:rsidTr="00F67E02">
        <w:trPr>
          <w:jc w:val="center"/>
        </w:trPr>
        <w:tc>
          <w:tcPr>
            <w:tcW w:w="1129" w:type="dxa"/>
            <w:tcBorders>
              <w:right w:val="single" w:sz="4" w:space="0" w:color="auto"/>
            </w:tcBorders>
          </w:tcPr>
          <w:p w14:paraId="540EA1E7" w14:textId="5E95B7D2" w:rsidR="00F67E02" w:rsidRPr="00A05EAC" w:rsidRDefault="00F67E02" w:rsidP="00F67E02">
            <w:pPr>
              <w:widowControl/>
              <w:spacing w:line="320" w:lineRule="exact"/>
              <w:jc w:val="center"/>
              <w:rPr>
                <w:rFonts w:eastAsia="仿宋" w:hAnsi="仿宋"/>
                <w:b/>
                <w:bCs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545" w:type="dxa"/>
            <w:tcBorders>
              <w:left w:val="single" w:sz="4" w:space="0" w:color="auto"/>
            </w:tcBorders>
          </w:tcPr>
          <w:p w14:paraId="1E7F2E5E" w14:textId="4F37490F" w:rsidR="00F67E02" w:rsidRPr="00A05EAC" w:rsidRDefault="00F67E02" w:rsidP="00F67E02">
            <w:pPr>
              <w:spacing w:line="320" w:lineRule="exact"/>
              <w:jc w:val="center"/>
              <w:rPr>
                <w:rFonts w:eastAsia="仿宋" w:hAnsi="仿宋"/>
                <w:b/>
                <w:bCs/>
                <w:color w:val="000000" w:themeColor="text1"/>
              </w:rPr>
            </w:pPr>
            <w:r w:rsidRPr="00A05EAC">
              <w:rPr>
                <w:rFonts w:eastAsia="仿宋" w:hAnsi="仿宋" w:hint="eastAsia"/>
                <w:b/>
                <w:bCs/>
                <w:color w:val="000000" w:themeColor="text1"/>
              </w:rPr>
              <w:t>项目</w:t>
            </w:r>
          </w:p>
        </w:tc>
        <w:tc>
          <w:tcPr>
            <w:tcW w:w="1139" w:type="dxa"/>
          </w:tcPr>
          <w:p w14:paraId="39E0529A" w14:textId="275C6443" w:rsidR="00F67E02" w:rsidRPr="00A05EAC" w:rsidRDefault="00F67E02" w:rsidP="007304C6">
            <w:pPr>
              <w:widowControl/>
              <w:spacing w:line="320" w:lineRule="exact"/>
              <w:jc w:val="center"/>
              <w:rPr>
                <w:rFonts w:eastAsia="仿宋" w:hAnsi="仿宋"/>
                <w:b/>
                <w:bCs/>
                <w:color w:val="000000" w:themeColor="text1"/>
              </w:rPr>
            </w:pPr>
            <w:r w:rsidRPr="00A05EAC">
              <w:rPr>
                <w:rFonts w:eastAsia="仿宋" w:hAnsi="仿宋" w:hint="eastAsia"/>
                <w:b/>
                <w:bCs/>
                <w:color w:val="000000" w:themeColor="text1"/>
              </w:rPr>
              <w:t>配分</w:t>
            </w:r>
          </w:p>
        </w:tc>
      </w:tr>
      <w:tr w:rsidR="00F67E02" w:rsidRPr="00A05EAC" w14:paraId="685BF940" w14:textId="77777777" w:rsidTr="00F67E02">
        <w:trPr>
          <w:trHeight w:val="366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08B16474" w14:textId="623B441D" w:rsidR="00F67E02" w:rsidRPr="00A05EAC" w:rsidRDefault="00F67E02" w:rsidP="00F67E02">
            <w:pPr>
              <w:widowControl/>
              <w:spacing w:line="320" w:lineRule="exact"/>
              <w:jc w:val="center"/>
              <w:rPr>
                <w:rFonts w:eastAsia="仿宋" w:hAnsi="仿宋"/>
                <w:color w:val="000000" w:themeColor="text1"/>
              </w:rPr>
            </w:pPr>
            <w:r>
              <w:rPr>
                <w:rFonts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7545" w:type="dxa"/>
            <w:tcBorders>
              <w:left w:val="single" w:sz="4" w:space="0" w:color="auto"/>
            </w:tcBorders>
            <w:vAlign w:val="center"/>
          </w:tcPr>
          <w:p w14:paraId="5B3F2500" w14:textId="67D9D9E5" w:rsidR="00F67E02" w:rsidRPr="00A05EAC" w:rsidRDefault="00F67E02" w:rsidP="007304C6">
            <w:pPr>
              <w:widowControl/>
              <w:spacing w:line="320" w:lineRule="exact"/>
              <w:rPr>
                <w:rFonts w:eastAsia="仿宋" w:hAnsi="仿宋"/>
                <w:color w:val="000000" w:themeColor="text1"/>
              </w:rPr>
            </w:pPr>
            <w:r w:rsidRPr="00A05EAC">
              <w:rPr>
                <w:rFonts w:eastAsia="仿宋" w:hAnsi="仿宋"/>
                <w:color w:val="000000" w:themeColor="text1"/>
              </w:rPr>
              <w:t>PC</w:t>
            </w:r>
            <w:r w:rsidRPr="00A05EAC">
              <w:rPr>
                <w:rFonts w:eastAsia="仿宋" w:hAnsi="仿宋" w:hint="eastAsia"/>
                <w:color w:val="000000" w:themeColor="text1"/>
              </w:rPr>
              <w:t>与</w:t>
            </w:r>
            <w:r w:rsidRPr="00A05EAC">
              <w:rPr>
                <w:rFonts w:eastAsia="仿宋" w:hAnsi="仿宋"/>
                <w:color w:val="000000" w:themeColor="text1"/>
              </w:rPr>
              <w:t>NC</w:t>
            </w:r>
            <w:r w:rsidRPr="00A05EAC">
              <w:rPr>
                <w:rFonts w:eastAsia="仿宋" w:hAnsi="仿宋" w:hint="eastAsia"/>
                <w:color w:val="000000" w:themeColor="text1"/>
              </w:rPr>
              <w:t>互联互通</w:t>
            </w:r>
          </w:p>
        </w:tc>
        <w:tc>
          <w:tcPr>
            <w:tcW w:w="1139" w:type="dxa"/>
          </w:tcPr>
          <w:p w14:paraId="0F95293E" w14:textId="77585406" w:rsidR="00F67E02" w:rsidRPr="00A05EAC" w:rsidRDefault="00F67E02" w:rsidP="007304C6">
            <w:pPr>
              <w:spacing w:line="320" w:lineRule="exact"/>
              <w:jc w:val="center"/>
              <w:rPr>
                <w:rFonts w:eastAsia="仿宋" w:hAnsi="仿宋"/>
                <w:color w:val="000000" w:themeColor="text1"/>
              </w:rPr>
            </w:pPr>
            <w:r>
              <w:rPr>
                <w:rFonts w:eastAsia="仿宋" w:hAnsi="仿宋"/>
                <w:color w:val="000000" w:themeColor="text1"/>
              </w:rPr>
              <w:t>2</w:t>
            </w:r>
          </w:p>
        </w:tc>
      </w:tr>
    </w:tbl>
    <w:p w14:paraId="419D7620" w14:textId="77777777" w:rsidR="000D6AFC" w:rsidRPr="00A05EAC" w:rsidRDefault="000D6AFC" w:rsidP="000D6AFC">
      <w:pPr>
        <w:spacing w:beforeLines="50" w:before="156"/>
        <w:jc w:val="center"/>
        <w:textAlignment w:val="baseline"/>
        <w:rPr>
          <w:rFonts w:ascii="仿宋" w:eastAsia="仿宋" w:hAnsi="仿宋"/>
          <w:b/>
          <w:color w:val="000000" w:themeColor="text1"/>
        </w:rPr>
      </w:pPr>
    </w:p>
    <w:p w14:paraId="6517EF6E" w14:textId="182E11F4" w:rsidR="000D6AFC" w:rsidRPr="00A05EAC" w:rsidRDefault="000D6AFC" w:rsidP="00B66DA3">
      <w:pPr>
        <w:pStyle w:val="2"/>
        <w:rPr>
          <w:color w:val="000000" w:themeColor="text1"/>
        </w:rPr>
      </w:pPr>
      <w:bookmarkStart w:id="12" w:name="_Toc72701201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5-4</w:t>
      </w:r>
      <w:r w:rsidRPr="00A05EAC">
        <w:rPr>
          <w:rFonts w:hint="eastAsia"/>
          <w:color w:val="000000" w:themeColor="text1"/>
        </w:rPr>
        <w:t>：完成指定功能开发（实现模拟主轴调速控制功能）参考评分标准（</w:t>
      </w:r>
      <w:r w:rsidR="00247F15" w:rsidRPr="00A05EAC">
        <w:rPr>
          <w:color w:val="000000" w:themeColor="text1"/>
        </w:rPr>
        <w:t>2</w:t>
      </w:r>
      <w:r w:rsidRPr="00A05EAC">
        <w:rPr>
          <w:rFonts w:hint="eastAsia"/>
          <w:color w:val="000000" w:themeColor="text1"/>
        </w:rPr>
        <w:t>分）</w:t>
      </w:r>
      <w:bookmarkEnd w:id="12"/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7111"/>
        <w:gridCol w:w="1276"/>
      </w:tblGrid>
      <w:tr w:rsidR="00F67E02" w:rsidRPr="00A05EAC" w14:paraId="4D0716A0" w14:textId="77777777" w:rsidTr="00F67E02">
        <w:trPr>
          <w:trHeight w:val="340"/>
          <w:jc w:val="center"/>
        </w:trPr>
        <w:tc>
          <w:tcPr>
            <w:tcW w:w="1389" w:type="dxa"/>
            <w:vAlign w:val="center"/>
          </w:tcPr>
          <w:p w14:paraId="6249468B" w14:textId="77777777" w:rsidR="00F67E02" w:rsidRPr="00A05EAC" w:rsidRDefault="00F67E02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111" w:type="dxa"/>
            <w:vAlign w:val="center"/>
          </w:tcPr>
          <w:p w14:paraId="30243ECE" w14:textId="77777777" w:rsidR="00F67E02" w:rsidRPr="00A05EAC" w:rsidRDefault="00F67E02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276" w:type="dxa"/>
            <w:vAlign w:val="center"/>
          </w:tcPr>
          <w:p w14:paraId="43CA901A" w14:textId="77777777" w:rsidR="00F67E02" w:rsidRPr="00A05EAC" w:rsidRDefault="00F67E02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F67E02" w:rsidRPr="00A05EAC" w14:paraId="7FE2546A" w14:textId="77777777" w:rsidTr="00F67E02">
        <w:trPr>
          <w:trHeight w:val="531"/>
          <w:jc w:val="center"/>
        </w:trPr>
        <w:tc>
          <w:tcPr>
            <w:tcW w:w="1389" w:type="dxa"/>
            <w:vAlign w:val="center"/>
          </w:tcPr>
          <w:p w14:paraId="23FBE885" w14:textId="65F5679F" w:rsidR="00F67E02" w:rsidRPr="00A05EAC" w:rsidRDefault="00F67E02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1</w:t>
            </w:r>
          </w:p>
        </w:tc>
        <w:tc>
          <w:tcPr>
            <w:tcW w:w="7111" w:type="dxa"/>
            <w:vAlign w:val="center"/>
          </w:tcPr>
          <w:p w14:paraId="1213FB7A" w14:textId="0EED36A3" w:rsidR="00F67E02" w:rsidRPr="00A05EAC" w:rsidRDefault="00F67E02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通过</w:t>
            </w:r>
            <w:r w:rsidRPr="00A05EAC">
              <w:rPr>
                <w:rFonts w:ascii="仿宋" w:eastAsia="仿宋" w:hAnsi="仿宋"/>
                <w:color w:val="000000" w:themeColor="text1"/>
              </w:rPr>
              <w:t>PLC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编程</w:t>
            </w:r>
            <w:r>
              <w:rPr>
                <w:rFonts w:ascii="仿宋" w:eastAsia="仿宋" w:hAnsi="仿宋" w:hint="eastAsia"/>
                <w:color w:val="000000" w:themeColor="text1"/>
              </w:rPr>
              <w:t>开</w:t>
            </w:r>
            <w:r>
              <w:rPr>
                <w:rFonts w:ascii="仿宋" w:eastAsia="仿宋" w:hAnsi="仿宋"/>
                <w:color w:val="000000" w:themeColor="text1"/>
              </w:rPr>
              <w:t>发指定功能</w:t>
            </w:r>
          </w:p>
        </w:tc>
        <w:tc>
          <w:tcPr>
            <w:tcW w:w="1276" w:type="dxa"/>
            <w:vAlign w:val="center"/>
          </w:tcPr>
          <w:p w14:paraId="49709A75" w14:textId="37ED4881" w:rsidR="00F67E02" w:rsidRPr="00A05EAC" w:rsidRDefault="00F67E02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eastAsia="仿宋" w:hAnsi="仿宋"/>
                <w:color w:val="000000" w:themeColor="text1"/>
              </w:rPr>
              <w:t>2</w:t>
            </w:r>
          </w:p>
        </w:tc>
      </w:tr>
    </w:tbl>
    <w:p w14:paraId="2D9C63A7" w14:textId="77777777" w:rsidR="000D6AFC" w:rsidRPr="00A05EAC" w:rsidRDefault="000D6AF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7FE622B7" w14:textId="56AFBDFA" w:rsidR="00804EEB" w:rsidRPr="00A05EAC" w:rsidRDefault="000D6AFC" w:rsidP="00804EEB">
      <w:pPr>
        <w:pStyle w:val="1"/>
        <w:rPr>
          <w:rFonts w:hAnsi="仿宋" w:cs="仿宋_GB2312"/>
          <w:bCs w:val="0"/>
          <w:color w:val="000000" w:themeColor="text1"/>
          <w:sz w:val="28"/>
          <w:szCs w:val="28"/>
        </w:rPr>
      </w:pPr>
      <w:bookmarkStart w:id="13" w:name="_Toc72701202"/>
      <w:r w:rsidRPr="00A05EAC">
        <w:rPr>
          <w:rFonts w:hint="eastAsia"/>
          <w:color w:val="000000" w:themeColor="text1"/>
        </w:rPr>
        <w:t>任务六：</w:t>
      </w:r>
      <w:r w:rsidR="00804EEB" w:rsidRPr="00A05EAC">
        <w:rPr>
          <w:rFonts w:hAnsi="仿宋" w:cs="仿宋_GB2312" w:hint="eastAsia"/>
          <w:bCs w:val="0"/>
          <w:color w:val="000000" w:themeColor="text1"/>
          <w:sz w:val="28"/>
          <w:szCs w:val="28"/>
        </w:rPr>
        <w:t>机</w:t>
      </w:r>
      <w:r w:rsidR="00804EEB" w:rsidRPr="00A05EAC">
        <w:rPr>
          <w:rFonts w:hAnsi="仿宋" w:cs="仿宋_GB2312"/>
          <w:bCs w:val="0"/>
          <w:color w:val="000000" w:themeColor="text1"/>
          <w:sz w:val="28"/>
          <w:szCs w:val="28"/>
        </w:rPr>
        <w:t>器人上下</w:t>
      </w:r>
      <w:proofErr w:type="gramStart"/>
      <w:r w:rsidR="00804EEB" w:rsidRPr="00A05EAC">
        <w:rPr>
          <w:rFonts w:hAnsi="仿宋" w:cs="仿宋_GB2312"/>
          <w:bCs w:val="0"/>
          <w:color w:val="000000" w:themeColor="text1"/>
          <w:sz w:val="28"/>
          <w:szCs w:val="28"/>
        </w:rPr>
        <w:t>料</w:t>
      </w:r>
      <w:r w:rsidR="00804EEB" w:rsidRPr="00A05EAC">
        <w:rPr>
          <w:rFonts w:hAnsi="仿宋" w:cs="仿宋_GB2312" w:hint="eastAsia"/>
          <w:bCs w:val="0"/>
          <w:color w:val="000000" w:themeColor="text1"/>
          <w:sz w:val="28"/>
          <w:szCs w:val="28"/>
        </w:rPr>
        <w:t>功能</w:t>
      </w:r>
      <w:proofErr w:type="gramEnd"/>
      <w:r w:rsidR="00804EEB" w:rsidRPr="00A05EAC">
        <w:rPr>
          <w:rFonts w:hAnsi="仿宋" w:cs="仿宋_GB2312" w:hint="eastAsia"/>
          <w:bCs w:val="0"/>
          <w:color w:val="000000" w:themeColor="text1"/>
          <w:sz w:val="28"/>
          <w:szCs w:val="28"/>
        </w:rPr>
        <w:t>开发（</w:t>
      </w:r>
      <w:r w:rsidR="00804EEB" w:rsidRPr="00A05EAC">
        <w:rPr>
          <w:rFonts w:hAnsi="仿宋" w:cs="仿宋_GB2312"/>
          <w:bCs w:val="0"/>
          <w:color w:val="000000" w:themeColor="text1"/>
          <w:sz w:val="28"/>
          <w:szCs w:val="28"/>
        </w:rPr>
        <w:t>10</w:t>
      </w:r>
      <w:r w:rsidR="00804EEB" w:rsidRPr="00A05EAC">
        <w:rPr>
          <w:rFonts w:hAnsi="仿宋" w:cs="仿宋_GB2312" w:hint="eastAsia"/>
          <w:bCs w:val="0"/>
          <w:color w:val="000000" w:themeColor="text1"/>
          <w:sz w:val="28"/>
          <w:szCs w:val="28"/>
        </w:rPr>
        <w:t>分）</w:t>
      </w:r>
    </w:p>
    <w:p w14:paraId="2F1808DF" w14:textId="734CB09B" w:rsidR="000459D0" w:rsidRPr="00A05EAC" w:rsidRDefault="000459D0" w:rsidP="000459D0">
      <w:pPr>
        <w:rPr>
          <w:color w:val="000000" w:themeColor="text1"/>
        </w:rPr>
      </w:pPr>
    </w:p>
    <w:p w14:paraId="6D235DA3" w14:textId="672070E4" w:rsidR="00AC1EE5" w:rsidRPr="00A05EAC" w:rsidRDefault="00CF3946" w:rsidP="00B66DA3">
      <w:pPr>
        <w:pStyle w:val="2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附</w:t>
      </w:r>
      <w:r w:rsidR="00AC1EE5" w:rsidRPr="00A05EAC">
        <w:rPr>
          <w:rFonts w:hint="eastAsia"/>
          <w:color w:val="000000" w:themeColor="text1"/>
        </w:rPr>
        <w:t>表</w:t>
      </w:r>
      <w:r w:rsidR="00AC1EE5" w:rsidRPr="00A05EAC">
        <w:rPr>
          <w:color w:val="000000" w:themeColor="text1"/>
        </w:rPr>
        <w:t>6</w:t>
      </w:r>
      <w:r w:rsidR="00AC1EE5" w:rsidRPr="00A05EAC">
        <w:rPr>
          <w:rFonts w:hint="eastAsia"/>
          <w:color w:val="000000" w:themeColor="text1"/>
        </w:rPr>
        <w:t>-1：虚拟制造仿真</w:t>
      </w:r>
      <w:r w:rsidR="00F67E02" w:rsidRPr="00A05EAC">
        <w:rPr>
          <w:rFonts w:hint="eastAsia"/>
          <w:color w:val="000000" w:themeColor="text1"/>
        </w:rPr>
        <w:t>参考评分标准</w:t>
      </w:r>
      <w:r w:rsidR="00AC1EE5" w:rsidRPr="00A05EAC">
        <w:rPr>
          <w:rFonts w:hint="eastAsia"/>
          <w:color w:val="000000" w:themeColor="text1"/>
        </w:rPr>
        <w:t>（</w:t>
      </w:r>
      <w:r w:rsidR="00AC1EE5" w:rsidRPr="00A05EAC">
        <w:rPr>
          <w:color w:val="000000" w:themeColor="text1"/>
        </w:rPr>
        <w:t>2</w:t>
      </w:r>
      <w:r w:rsidR="00AC1EE5" w:rsidRPr="00A05EAC">
        <w:rPr>
          <w:rFonts w:hint="eastAsia"/>
          <w:color w:val="000000" w:themeColor="text1"/>
        </w:rPr>
        <w:t>分）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275"/>
      </w:tblGrid>
      <w:tr w:rsidR="00F67E02" w:rsidRPr="00A05EAC" w14:paraId="4E5AC0F1" w14:textId="4511164D" w:rsidTr="00F67E02">
        <w:trPr>
          <w:trHeight w:val="397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00CC1F6B" w14:textId="77777777" w:rsidR="00F67E02" w:rsidRPr="00A05EAC" w:rsidRDefault="00F67E02" w:rsidP="00B66DA3">
            <w:pPr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655" w:type="dxa"/>
            <w:shd w:val="clear" w:color="auto" w:fill="FFFFFF" w:themeFill="background1"/>
            <w:vAlign w:val="center"/>
          </w:tcPr>
          <w:p w14:paraId="31DE003F" w14:textId="77777777" w:rsidR="00F67E02" w:rsidRPr="00A05EAC" w:rsidRDefault="00F67E02" w:rsidP="00B66DA3">
            <w:pPr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917059" w14:textId="087B24B1" w:rsidR="00F67E02" w:rsidRPr="00A05EAC" w:rsidRDefault="00F67E02" w:rsidP="00AC1EE5">
            <w:pPr>
              <w:widowControl/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</w:t>
            </w:r>
            <w:r w:rsidRPr="00A05EAC">
              <w:rPr>
                <w:rFonts w:ascii="仿宋" w:eastAsia="仿宋" w:hAnsi="仿宋"/>
                <w:b/>
                <w:color w:val="000000" w:themeColor="text1"/>
              </w:rPr>
              <w:t>分</w:t>
            </w:r>
          </w:p>
        </w:tc>
      </w:tr>
      <w:tr w:rsidR="00F67E02" w:rsidRPr="00A05EAC" w14:paraId="067D37FD" w14:textId="295342B6" w:rsidTr="00F67E02">
        <w:trPr>
          <w:trHeight w:val="397"/>
          <w:jc w:val="center"/>
        </w:trPr>
        <w:tc>
          <w:tcPr>
            <w:tcW w:w="704" w:type="dxa"/>
            <w:vAlign w:val="center"/>
          </w:tcPr>
          <w:p w14:paraId="0AA8BEEC" w14:textId="77777777" w:rsidR="00F67E02" w:rsidRPr="00A05EAC" w:rsidRDefault="00F67E02" w:rsidP="00B66DA3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7655" w:type="dxa"/>
            <w:vAlign w:val="center"/>
          </w:tcPr>
          <w:p w14:paraId="06B12BF8" w14:textId="77777777" w:rsidR="00F67E02" w:rsidRPr="00A05EAC" w:rsidRDefault="00F67E02" w:rsidP="00F67E02">
            <w:pPr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互联互通</w:t>
            </w:r>
          </w:p>
        </w:tc>
        <w:tc>
          <w:tcPr>
            <w:tcW w:w="1275" w:type="dxa"/>
            <w:vAlign w:val="center"/>
          </w:tcPr>
          <w:p w14:paraId="7A32F922" w14:textId="5B8797C7" w:rsidR="00F67E02" w:rsidRPr="00A05EAC" w:rsidRDefault="00F67E02" w:rsidP="00B66DA3">
            <w:pPr>
              <w:widowControl/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不</w:t>
            </w:r>
            <w:r w:rsidRPr="00A05EAC">
              <w:rPr>
                <w:rFonts w:ascii="仿宋" w:eastAsia="仿宋" w:hAnsi="仿宋"/>
                <w:color w:val="000000" w:themeColor="text1"/>
              </w:rPr>
              <w:t>配分</w:t>
            </w:r>
          </w:p>
        </w:tc>
      </w:tr>
      <w:tr w:rsidR="00F67E02" w:rsidRPr="00A05EAC" w14:paraId="7A7C174D" w14:textId="0BA70E23" w:rsidTr="00F67E02">
        <w:trPr>
          <w:trHeight w:val="397"/>
          <w:jc w:val="center"/>
        </w:trPr>
        <w:tc>
          <w:tcPr>
            <w:tcW w:w="704" w:type="dxa"/>
            <w:vAlign w:val="center"/>
          </w:tcPr>
          <w:p w14:paraId="0CD9A7D3" w14:textId="77777777" w:rsidR="00F67E02" w:rsidRPr="00A05EAC" w:rsidRDefault="00F67E02" w:rsidP="00B66DA3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7655" w:type="dxa"/>
            <w:vAlign w:val="center"/>
          </w:tcPr>
          <w:p w14:paraId="15080500" w14:textId="77777777" w:rsidR="00F67E02" w:rsidRPr="00A05EAC" w:rsidRDefault="00F67E02" w:rsidP="00F67E02">
            <w:pPr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PLC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程序开发</w:t>
            </w:r>
          </w:p>
        </w:tc>
        <w:tc>
          <w:tcPr>
            <w:tcW w:w="1275" w:type="dxa"/>
            <w:vAlign w:val="center"/>
          </w:tcPr>
          <w:p w14:paraId="22D601E6" w14:textId="1EEF2852" w:rsidR="00F67E02" w:rsidRPr="00A05EAC" w:rsidRDefault="00F67E02" w:rsidP="00B66DA3">
            <w:pPr>
              <w:pStyle w:val="a5"/>
              <w:widowControl/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不</w:t>
            </w:r>
            <w:r w:rsidRPr="00A05EAC">
              <w:rPr>
                <w:rFonts w:ascii="仿宋" w:eastAsia="仿宋" w:hAnsi="仿宋"/>
                <w:color w:val="000000" w:themeColor="text1"/>
              </w:rPr>
              <w:t>配分</w:t>
            </w:r>
          </w:p>
        </w:tc>
      </w:tr>
      <w:tr w:rsidR="00F67E02" w:rsidRPr="00A05EAC" w14:paraId="75CC6AFB" w14:textId="693954AA" w:rsidTr="00F67E02">
        <w:trPr>
          <w:trHeight w:val="592"/>
          <w:jc w:val="center"/>
        </w:trPr>
        <w:tc>
          <w:tcPr>
            <w:tcW w:w="704" w:type="dxa"/>
            <w:vAlign w:val="center"/>
          </w:tcPr>
          <w:p w14:paraId="0596DAB0" w14:textId="622973A4" w:rsidR="00F67E02" w:rsidRPr="00A05EAC" w:rsidRDefault="00F67E02" w:rsidP="00B66DA3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3</w:t>
            </w:r>
          </w:p>
        </w:tc>
        <w:tc>
          <w:tcPr>
            <w:tcW w:w="7655" w:type="dxa"/>
            <w:vAlign w:val="center"/>
          </w:tcPr>
          <w:p w14:paraId="07505334" w14:textId="4E0889D0" w:rsidR="00F67E02" w:rsidRPr="00A05EAC" w:rsidRDefault="00F67E02" w:rsidP="00F67E02">
            <w:pPr>
              <w:snapToGrid w:val="0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功能验证（</w:t>
            </w:r>
            <w:r w:rsidRPr="00A05EAC">
              <w:rPr>
                <w:rFonts w:ascii="仿宋" w:eastAsia="仿宋" w:hAnsi="仿宋"/>
                <w:color w:val="000000" w:themeColor="text1"/>
              </w:rPr>
              <w:t>指定2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项</w:t>
            </w:r>
            <w:r w:rsidRPr="00A05EAC">
              <w:rPr>
                <w:rFonts w:ascii="仿宋" w:eastAsia="仿宋" w:hAnsi="仿宋"/>
                <w:color w:val="000000" w:themeColor="text1"/>
              </w:rPr>
              <w:t>进行验证）</w:t>
            </w:r>
          </w:p>
        </w:tc>
        <w:tc>
          <w:tcPr>
            <w:tcW w:w="1275" w:type="dxa"/>
            <w:vAlign w:val="center"/>
          </w:tcPr>
          <w:p w14:paraId="5771F56B" w14:textId="131DAB3F" w:rsidR="00F67E02" w:rsidRPr="00A05EAC" w:rsidRDefault="00F67E02" w:rsidP="00AC1EE5">
            <w:pPr>
              <w:pStyle w:val="a5"/>
              <w:widowControl/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2分</w:t>
            </w:r>
          </w:p>
        </w:tc>
      </w:tr>
    </w:tbl>
    <w:p w14:paraId="15DEE332" w14:textId="5F0837FA" w:rsidR="00AC1EE5" w:rsidRPr="00A05EAC" w:rsidRDefault="00AC1EE5" w:rsidP="00AC1EE5">
      <w:pPr>
        <w:rPr>
          <w:color w:val="000000" w:themeColor="text1"/>
        </w:rPr>
      </w:pPr>
    </w:p>
    <w:p w14:paraId="5958515A" w14:textId="22127E21" w:rsidR="00AC1EE5" w:rsidRPr="00A05EAC" w:rsidRDefault="00CF3946" w:rsidP="00B66DA3">
      <w:pPr>
        <w:pStyle w:val="2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6</w:t>
      </w:r>
      <w:r w:rsidRPr="00A05EAC">
        <w:rPr>
          <w:rFonts w:hint="eastAsia"/>
          <w:color w:val="000000" w:themeColor="text1"/>
        </w:rPr>
        <w:t>-</w:t>
      </w:r>
      <w:r w:rsidRPr="00A05EAC">
        <w:rPr>
          <w:color w:val="000000" w:themeColor="text1"/>
        </w:rPr>
        <w:t>2</w:t>
      </w:r>
      <w:r w:rsidRPr="00A05EAC">
        <w:rPr>
          <w:rFonts w:hint="eastAsia"/>
          <w:color w:val="000000" w:themeColor="text1"/>
        </w:rPr>
        <w:t>：机器人</w:t>
      </w:r>
      <w:r w:rsidRPr="00A05EAC">
        <w:rPr>
          <w:color w:val="000000" w:themeColor="text1"/>
        </w:rPr>
        <w:t>应用功能</w:t>
      </w:r>
      <w:r w:rsidR="00F67E02">
        <w:rPr>
          <w:rFonts w:hint="eastAsia"/>
          <w:color w:val="000000" w:themeColor="text1"/>
        </w:rPr>
        <w:t>开发</w:t>
      </w:r>
      <w:r w:rsidR="00F67E02">
        <w:rPr>
          <w:color w:val="000000" w:themeColor="text1"/>
        </w:rPr>
        <w:t>验证</w:t>
      </w:r>
      <w:r w:rsidR="00F67E02" w:rsidRPr="00A05EAC">
        <w:rPr>
          <w:rFonts w:hint="eastAsia"/>
          <w:color w:val="000000" w:themeColor="text1"/>
        </w:rPr>
        <w:t>参考评分标准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2</w:t>
      </w:r>
      <w:r w:rsidRPr="00A05EAC">
        <w:rPr>
          <w:rFonts w:hint="eastAsia"/>
          <w:color w:val="000000" w:themeColor="text1"/>
        </w:rPr>
        <w:t>分）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08"/>
        <w:gridCol w:w="1134"/>
      </w:tblGrid>
      <w:tr w:rsidR="00F67E02" w:rsidRPr="00A05EAC" w14:paraId="0E14BBB0" w14:textId="77777777" w:rsidTr="00F67E02">
        <w:trPr>
          <w:trHeight w:val="238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F731900" w14:textId="77777777" w:rsidR="00F67E02" w:rsidRPr="00A05EAC" w:rsidRDefault="00F67E02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7508" w:type="dxa"/>
            <w:vAlign w:val="center"/>
          </w:tcPr>
          <w:p w14:paraId="5D92F3EF" w14:textId="77777777" w:rsidR="00F67E02" w:rsidRPr="00A05EAC" w:rsidRDefault="00F67E02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B0251" w14:textId="1998DF90" w:rsidR="00F67E02" w:rsidRPr="00A05EAC" w:rsidRDefault="00F67E02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配分</w:t>
            </w:r>
          </w:p>
        </w:tc>
      </w:tr>
      <w:tr w:rsidR="00F67E02" w:rsidRPr="00A05EAC" w14:paraId="16B2BF47" w14:textId="77777777" w:rsidTr="00F67E02">
        <w:trPr>
          <w:trHeight w:val="416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27C6B27" w14:textId="4E880FD6" w:rsidR="00F67E02" w:rsidRPr="00A05EAC" w:rsidRDefault="00F67E02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</w:t>
            </w:r>
          </w:p>
        </w:tc>
        <w:tc>
          <w:tcPr>
            <w:tcW w:w="7508" w:type="dxa"/>
            <w:vAlign w:val="center"/>
          </w:tcPr>
          <w:p w14:paraId="4A276134" w14:textId="4920F0D9" w:rsidR="00F67E02" w:rsidRPr="00A05EAC" w:rsidRDefault="00F67E02" w:rsidP="00F67E02">
            <w:pPr>
              <w:rPr>
                <w:rFonts w:ascii="仿宋_GB2312" w:eastAsia="仿宋_GB2312" w:hAnsi="仿宋"/>
                <w:color w:val="000000" w:themeColor="text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开发PLC程序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5FB34" w14:textId="0A1EF6A6" w:rsidR="00F67E02" w:rsidRPr="00A05EAC" w:rsidRDefault="00F67E02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</w:t>
            </w:r>
          </w:p>
        </w:tc>
      </w:tr>
      <w:tr w:rsidR="00F67E02" w:rsidRPr="00A05EAC" w14:paraId="6F8322BF" w14:textId="77777777" w:rsidTr="00F67E0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257BB56" w14:textId="27ADE44B" w:rsidR="00F67E02" w:rsidRPr="00A05EAC" w:rsidRDefault="00F67E02" w:rsidP="003D3641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lastRenderedPageBreak/>
              <w:t>2</w:t>
            </w:r>
          </w:p>
        </w:tc>
        <w:tc>
          <w:tcPr>
            <w:tcW w:w="7508" w:type="dxa"/>
            <w:vAlign w:val="center"/>
          </w:tcPr>
          <w:p w14:paraId="2ABAD8BD" w14:textId="31EF7472" w:rsidR="00F67E02" w:rsidRPr="00A05EAC" w:rsidRDefault="00F67E02" w:rsidP="00F67E02">
            <w:pPr>
              <w:rPr>
                <w:rFonts w:ascii="仿宋_GB2312" w:eastAsia="仿宋_GB2312" w:hAnsi="仿宋"/>
                <w:color w:val="000000" w:themeColor="text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自动</w:t>
            </w:r>
            <w:r w:rsidRPr="00A05EAC">
              <w:rPr>
                <w:rFonts w:ascii="仿宋_GB2312" w:eastAsia="仿宋_GB2312" w:hAnsi="仿宋"/>
                <w:color w:val="000000" w:themeColor="text1"/>
              </w:rPr>
              <w:t>门安全</w:t>
            </w:r>
            <w:proofErr w:type="gramStart"/>
            <w:r w:rsidRPr="00A05EAC">
              <w:rPr>
                <w:rFonts w:ascii="仿宋_GB2312" w:eastAsia="仿宋_GB2312" w:hAnsi="仿宋"/>
                <w:color w:val="000000" w:themeColor="text1"/>
              </w:rPr>
              <w:t>联</w:t>
            </w: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锁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3C0D9112" w14:textId="58107AF0" w:rsidR="00F67E02" w:rsidRPr="00A05EAC" w:rsidRDefault="00F67E02" w:rsidP="003D3641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  <w:szCs w:val="21"/>
              </w:rPr>
              <w:t>0</w:t>
            </w: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.5</w:t>
            </w:r>
          </w:p>
        </w:tc>
      </w:tr>
      <w:tr w:rsidR="00F67E02" w:rsidRPr="00A05EAC" w14:paraId="1B5829AD" w14:textId="77777777" w:rsidTr="00F67E0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72FA3F2" w14:textId="61CB1915" w:rsidR="00F67E02" w:rsidRPr="00A05EAC" w:rsidRDefault="00F67E02" w:rsidP="003D3641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3</w:t>
            </w:r>
          </w:p>
        </w:tc>
        <w:tc>
          <w:tcPr>
            <w:tcW w:w="7508" w:type="dxa"/>
            <w:vAlign w:val="center"/>
          </w:tcPr>
          <w:p w14:paraId="19B13C7B" w14:textId="1D1772D4" w:rsidR="00F67E02" w:rsidRPr="00A05EAC" w:rsidRDefault="00F67E02" w:rsidP="00F67E02">
            <w:pPr>
              <w:rPr>
                <w:rFonts w:ascii="仿宋_GB2312" w:eastAsia="仿宋_GB2312" w:hAnsi="仿宋"/>
                <w:color w:val="000000" w:themeColor="text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智能</w:t>
            </w:r>
            <w:r w:rsidRPr="00A05EAC">
              <w:rPr>
                <w:rFonts w:ascii="仿宋_GB2312" w:eastAsia="仿宋_GB2312" w:hAnsi="仿宋"/>
                <w:color w:val="000000" w:themeColor="text1"/>
              </w:rPr>
              <w:t>加工区域安全</w:t>
            </w: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围栏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390D5" w14:textId="68CA55CF" w:rsidR="00F67E02" w:rsidRPr="00A05EAC" w:rsidRDefault="00F67E02" w:rsidP="003D3641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  <w:szCs w:val="21"/>
              </w:rPr>
              <w:t>0</w:t>
            </w: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.5</w:t>
            </w:r>
          </w:p>
        </w:tc>
      </w:tr>
    </w:tbl>
    <w:p w14:paraId="681144BE" w14:textId="5BEF7A7B" w:rsidR="00804EEB" w:rsidRPr="00A05EAC" w:rsidRDefault="00804EEB">
      <w:pPr>
        <w:widowControl/>
        <w:autoSpaceDE/>
        <w:autoSpaceDN/>
        <w:adjustRightInd/>
        <w:rPr>
          <w:rFonts w:ascii="仿宋" w:eastAsia="仿宋" w:cs="仿宋"/>
          <w:b/>
          <w:bCs/>
          <w:color w:val="000000" w:themeColor="text1"/>
          <w:sz w:val="30"/>
          <w:szCs w:val="30"/>
        </w:rPr>
      </w:pPr>
    </w:p>
    <w:p w14:paraId="0DA86EBF" w14:textId="35B721F1" w:rsidR="004A677B" w:rsidRPr="00A05EAC" w:rsidRDefault="004A677B" w:rsidP="00B66DA3">
      <w:pPr>
        <w:pStyle w:val="2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6</w:t>
      </w:r>
      <w:r w:rsidRPr="00A05EAC">
        <w:rPr>
          <w:rFonts w:hint="eastAsia"/>
          <w:color w:val="000000" w:themeColor="text1"/>
        </w:rPr>
        <w:t>-</w:t>
      </w:r>
      <w:r w:rsidRPr="00A05EAC">
        <w:rPr>
          <w:color w:val="000000" w:themeColor="text1"/>
        </w:rPr>
        <w:t>3</w:t>
      </w:r>
      <w:r w:rsidRPr="00A05EAC">
        <w:rPr>
          <w:rFonts w:hint="eastAsia"/>
          <w:color w:val="000000" w:themeColor="text1"/>
        </w:rPr>
        <w:t>：机器人示教</w:t>
      </w:r>
      <w:r w:rsidRPr="00A05EAC">
        <w:rPr>
          <w:color w:val="000000" w:themeColor="text1"/>
        </w:rPr>
        <w:t>编程</w:t>
      </w:r>
      <w:r w:rsidR="00F67E02" w:rsidRPr="00A05EAC">
        <w:rPr>
          <w:rFonts w:hint="eastAsia"/>
          <w:color w:val="000000" w:themeColor="text1"/>
        </w:rPr>
        <w:t>参考评分标准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2</w:t>
      </w:r>
      <w:r w:rsidRPr="00A05EAC">
        <w:rPr>
          <w:rFonts w:hint="eastAsia"/>
          <w:color w:val="000000" w:themeColor="text1"/>
        </w:rPr>
        <w:t>分）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08"/>
        <w:gridCol w:w="1134"/>
      </w:tblGrid>
      <w:tr w:rsidR="00F67E02" w:rsidRPr="00A05EAC" w14:paraId="6245B7C9" w14:textId="77777777" w:rsidTr="00F67E02">
        <w:trPr>
          <w:trHeight w:val="238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1AD5D79" w14:textId="77777777" w:rsidR="00F67E02" w:rsidRPr="00A05EAC" w:rsidRDefault="00F67E02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7508" w:type="dxa"/>
            <w:vAlign w:val="center"/>
          </w:tcPr>
          <w:p w14:paraId="42E79FE5" w14:textId="77777777" w:rsidR="00F67E02" w:rsidRPr="00A05EAC" w:rsidRDefault="00F67E02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5F5DC" w14:textId="77777777" w:rsidR="00F67E02" w:rsidRPr="00A05EAC" w:rsidRDefault="00F67E02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配分</w:t>
            </w:r>
          </w:p>
        </w:tc>
      </w:tr>
      <w:tr w:rsidR="00F67E02" w:rsidRPr="00A05EAC" w14:paraId="12833137" w14:textId="77777777" w:rsidTr="00F67E0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7A88312" w14:textId="77777777" w:rsidR="00F67E02" w:rsidRPr="00A05EAC" w:rsidRDefault="00F67E02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7508" w:type="dxa"/>
            <w:vAlign w:val="center"/>
          </w:tcPr>
          <w:p w14:paraId="06B91658" w14:textId="57445E44" w:rsidR="00F67E02" w:rsidRPr="00A05EAC" w:rsidRDefault="00F67E02" w:rsidP="00F67E02">
            <w:pPr>
              <w:rPr>
                <w:rFonts w:ascii="仿宋_GB2312" w:eastAsia="仿宋_GB2312" w:hAnsi="仿宋"/>
                <w:color w:val="000000" w:themeColor="text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机器人</w:t>
            </w:r>
            <w:r w:rsidRPr="00A05EAC">
              <w:rPr>
                <w:rFonts w:ascii="仿宋_GB2312" w:eastAsia="仿宋_GB2312" w:hAnsi="仿宋"/>
                <w:color w:val="000000" w:themeColor="text1"/>
              </w:rPr>
              <w:t>上料示教编程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2F810" w14:textId="64197073" w:rsidR="00F67E02" w:rsidRPr="00A05EAC" w:rsidRDefault="00F67E02" w:rsidP="00F67E02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1</w:t>
            </w:r>
          </w:p>
        </w:tc>
      </w:tr>
      <w:tr w:rsidR="00F67E02" w:rsidRPr="00A05EAC" w14:paraId="7EF8672E" w14:textId="77777777" w:rsidTr="00F67E0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B0C3852" w14:textId="23D2BD68" w:rsidR="00F67E02" w:rsidRPr="00A05EAC" w:rsidRDefault="00F67E02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2</w:t>
            </w:r>
          </w:p>
        </w:tc>
        <w:tc>
          <w:tcPr>
            <w:tcW w:w="7508" w:type="dxa"/>
            <w:vAlign w:val="center"/>
          </w:tcPr>
          <w:p w14:paraId="0ED9618E" w14:textId="3A2226DA" w:rsidR="00F67E02" w:rsidRPr="00A05EAC" w:rsidRDefault="00F67E02" w:rsidP="00F67E02">
            <w:pPr>
              <w:rPr>
                <w:rFonts w:ascii="仿宋_GB2312" w:eastAsia="仿宋_GB2312" w:hAnsi="仿宋"/>
                <w:color w:val="000000" w:themeColor="text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机器人</w:t>
            </w:r>
            <w:r w:rsidRPr="00A05EAC">
              <w:rPr>
                <w:rFonts w:ascii="仿宋_GB2312" w:eastAsia="仿宋_GB2312" w:hAnsi="仿宋"/>
                <w:color w:val="000000" w:themeColor="text1"/>
              </w:rPr>
              <w:t>下料示教编程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438956" w14:textId="196AE7EB" w:rsidR="00F67E02" w:rsidRPr="00A05EAC" w:rsidRDefault="00F67E02" w:rsidP="00F67E02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/>
                <w:color w:val="000000" w:themeColor="text1"/>
                <w:szCs w:val="21"/>
              </w:rPr>
              <w:t>1</w:t>
            </w:r>
          </w:p>
        </w:tc>
      </w:tr>
    </w:tbl>
    <w:p w14:paraId="0D3AB86C" w14:textId="3E45839E" w:rsidR="004A677B" w:rsidRPr="00A05EAC" w:rsidRDefault="004A677B">
      <w:pPr>
        <w:widowControl/>
        <w:autoSpaceDE/>
        <w:autoSpaceDN/>
        <w:adjustRightInd/>
        <w:rPr>
          <w:rFonts w:ascii="仿宋" w:eastAsia="仿宋" w:cs="仿宋"/>
          <w:b/>
          <w:bCs/>
          <w:color w:val="000000" w:themeColor="text1"/>
          <w:sz w:val="30"/>
          <w:szCs w:val="30"/>
        </w:rPr>
      </w:pPr>
    </w:p>
    <w:p w14:paraId="069576F3" w14:textId="04ACB2E2" w:rsidR="006757FB" w:rsidRPr="00A05EAC" w:rsidRDefault="0033037C" w:rsidP="00B66DA3">
      <w:pPr>
        <w:pStyle w:val="2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6</w:t>
      </w:r>
      <w:r w:rsidRPr="00A05EAC">
        <w:rPr>
          <w:rFonts w:hint="eastAsia"/>
          <w:color w:val="000000" w:themeColor="text1"/>
        </w:rPr>
        <w:t>-</w:t>
      </w:r>
      <w:r w:rsidRPr="00A05EAC">
        <w:rPr>
          <w:color w:val="000000" w:themeColor="text1"/>
        </w:rPr>
        <w:t>4</w:t>
      </w:r>
      <w:r w:rsidRPr="00A05EAC">
        <w:rPr>
          <w:rFonts w:hint="eastAsia"/>
          <w:color w:val="000000" w:themeColor="text1"/>
        </w:rPr>
        <w:t>：</w:t>
      </w:r>
      <w:r w:rsidR="006757FB" w:rsidRPr="00A05EAC">
        <w:rPr>
          <w:rFonts w:hint="eastAsia"/>
          <w:color w:val="000000" w:themeColor="text1"/>
        </w:rPr>
        <w:t>工件在线测量参考评分标准（</w:t>
      </w:r>
      <w:r w:rsidR="006757FB" w:rsidRPr="00A05EAC">
        <w:rPr>
          <w:color w:val="000000" w:themeColor="text1"/>
        </w:rPr>
        <w:t>2</w:t>
      </w:r>
      <w:r w:rsidR="006757FB" w:rsidRPr="00A05EAC">
        <w:rPr>
          <w:rFonts w:hint="eastAsia"/>
          <w:color w:val="000000" w:themeColor="text1"/>
        </w:rPr>
        <w:t>分）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6946"/>
        <w:gridCol w:w="1276"/>
      </w:tblGrid>
      <w:tr w:rsidR="00F67E02" w:rsidRPr="00A05EAC" w14:paraId="5B5AF36D" w14:textId="77777777" w:rsidTr="00F67E02">
        <w:trPr>
          <w:trHeight w:val="510"/>
          <w:jc w:val="center"/>
        </w:trPr>
        <w:tc>
          <w:tcPr>
            <w:tcW w:w="1129" w:type="dxa"/>
            <w:vAlign w:val="center"/>
          </w:tcPr>
          <w:p w14:paraId="2F00EECB" w14:textId="77777777" w:rsidR="00F67E02" w:rsidRPr="00A05EAC" w:rsidRDefault="00F67E02" w:rsidP="0029648C">
            <w:pPr>
              <w:tabs>
                <w:tab w:val="left" w:pos="1905"/>
                <w:tab w:val="left" w:pos="4410"/>
                <w:tab w:val="left" w:pos="6435"/>
                <w:tab w:val="left" w:pos="7680"/>
              </w:tabs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6946" w:type="dxa"/>
            <w:vAlign w:val="center"/>
          </w:tcPr>
          <w:p w14:paraId="51D5A328" w14:textId="2DEF0B62" w:rsidR="00F67E02" w:rsidRPr="00A05EAC" w:rsidRDefault="00F67E02" w:rsidP="00F67E02">
            <w:pPr>
              <w:tabs>
                <w:tab w:val="left" w:pos="1905"/>
                <w:tab w:val="left" w:pos="4410"/>
                <w:tab w:val="left" w:pos="6435"/>
                <w:tab w:val="left" w:pos="7680"/>
              </w:tabs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276" w:type="dxa"/>
            <w:vAlign w:val="center"/>
          </w:tcPr>
          <w:p w14:paraId="5761BB4A" w14:textId="77777777" w:rsidR="00F67E02" w:rsidRPr="00A05EAC" w:rsidRDefault="00F67E02" w:rsidP="00F67E02">
            <w:pPr>
              <w:tabs>
                <w:tab w:val="left" w:pos="1905"/>
                <w:tab w:val="left" w:pos="4410"/>
                <w:tab w:val="left" w:pos="6435"/>
                <w:tab w:val="left" w:pos="7680"/>
              </w:tabs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F67E02" w:rsidRPr="00A05EAC" w14:paraId="752E03D2" w14:textId="77777777" w:rsidTr="00F67E02">
        <w:trPr>
          <w:trHeight w:val="472"/>
          <w:jc w:val="center"/>
        </w:trPr>
        <w:tc>
          <w:tcPr>
            <w:tcW w:w="1129" w:type="dxa"/>
            <w:vAlign w:val="center"/>
          </w:tcPr>
          <w:p w14:paraId="4B398BDE" w14:textId="77777777" w:rsidR="00F67E02" w:rsidRPr="00A05EAC" w:rsidRDefault="00F67E02" w:rsidP="0029648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  <w:tc>
          <w:tcPr>
            <w:tcW w:w="6946" w:type="dxa"/>
            <w:vAlign w:val="center"/>
          </w:tcPr>
          <w:p w14:paraId="129D878B" w14:textId="141240FB" w:rsidR="00F67E02" w:rsidRPr="00A05EAC" w:rsidRDefault="00F67E02" w:rsidP="006757FB">
            <w:pPr>
              <w:widowControl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测量准备</w:t>
            </w:r>
          </w:p>
        </w:tc>
        <w:tc>
          <w:tcPr>
            <w:tcW w:w="1276" w:type="dxa"/>
            <w:vAlign w:val="center"/>
          </w:tcPr>
          <w:p w14:paraId="16988B8B" w14:textId="15787F8A" w:rsidR="00F67E02" w:rsidRPr="00A05EAC" w:rsidRDefault="00F67E02" w:rsidP="00F67E02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1.2</w:t>
            </w:r>
          </w:p>
        </w:tc>
      </w:tr>
      <w:tr w:rsidR="00F67E02" w:rsidRPr="00A05EAC" w14:paraId="18A549A6" w14:textId="77777777" w:rsidTr="00F67E02">
        <w:trPr>
          <w:trHeight w:val="423"/>
          <w:jc w:val="center"/>
        </w:trPr>
        <w:tc>
          <w:tcPr>
            <w:tcW w:w="1129" w:type="dxa"/>
            <w:vAlign w:val="center"/>
          </w:tcPr>
          <w:p w14:paraId="66ED0576" w14:textId="77777777" w:rsidR="00F67E02" w:rsidRPr="00A05EAC" w:rsidRDefault="00F67E02" w:rsidP="0029648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  <w:tc>
          <w:tcPr>
            <w:tcW w:w="6946" w:type="dxa"/>
            <w:vAlign w:val="center"/>
          </w:tcPr>
          <w:p w14:paraId="098914C5" w14:textId="536FE84D" w:rsidR="00F67E02" w:rsidRPr="00A05EAC" w:rsidRDefault="00F67E02" w:rsidP="006757FB">
            <w:pPr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编程测量</w:t>
            </w:r>
          </w:p>
        </w:tc>
        <w:tc>
          <w:tcPr>
            <w:tcW w:w="1276" w:type="dxa"/>
            <w:vAlign w:val="center"/>
          </w:tcPr>
          <w:p w14:paraId="26BF6C2A" w14:textId="0B221DD0" w:rsidR="00F67E02" w:rsidRPr="00A05EAC" w:rsidRDefault="00F67E02" w:rsidP="00F67E02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0.8</w:t>
            </w:r>
          </w:p>
        </w:tc>
      </w:tr>
    </w:tbl>
    <w:p w14:paraId="781F0F5E" w14:textId="0BE8FE32" w:rsidR="006757FB" w:rsidRPr="00A05EAC" w:rsidRDefault="006757FB" w:rsidP="0033037C">
      <w:pPr>
        <w:jc w:val="center"/>
        <w:rPr>
          <w:rFonts w:ascii="仿宋" w:eastAsia="仿宋" w:hAnsi="仿宋"/>
          <w:b/>
          <w:color w:val="000000" w:themeColor="text1"/>
        </w:rPr>
      </w:pPr>
    </w:p>
    <w:p w14:paraId="3884ED97" w14:textId="27ABF2D5" w:rsidR="000D6AFC" w:rsidRPr="00A05EAC" w:rsidRDefault="00247F15" w:rsidP="001A291D">
      <w:pPr>
        <w:pStyle w:val="1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任务</w:t>
      </w:r>
      <w:r w:rsidRPr="00A05EAC">
        <w:rPr>
          <w:color w:val="000000" w:themeColor="text1"/>
        </w:rPr>
        <w:t>七：</w:t>
      </w:r>
      <w:r w:rsidR="000D6AFC" w:rsidRPr="00A05EAC">
        <w:rPr>
          <w:rFonts w:hint="eastAsia"/>
          <w:color w:val="000000" w:themeColor="text1"/>
        </w:rPr>
        <w:t>机床</w:t>
      </w:r>
      <w:r w:rsidRPr="00A05EAC">
        <w:rPr>
          <w:rFonts w:hint="eastAsia"/>
          <w:color w:val="000000" w:themeColor="text1"/>
        </w:rPr>
        <w:t>精</w:t>
      </w:r>
      <w:r w:rsidRPr="00A05EAC">
        <w:rPr>
          <w:color w:val="000000" w:themeColor="text1"/>
        </w:rPr>
        <w:t>度</w:t>
      </w:r>
      <w:r w:rsidR="000D6AFC" w:rsidRPr="00A05EAC">
        <w:rPr>
          <w:rFonts w:hint="eastAsia"/>
          <w:color w:val="000000" w:themeColor="text1"/>
        </w:rPr>
        <w:t>检验（</w:t>
      </w:r>
      <w:r w:rsidR="000D6AFC" w:rsidRPr="00A05EAC">
        <w:rPr>
          <w:color w:val="000000" w:themeColor="text1"/>
        </w:rPr>
        <w:t>10</w:t>
      </w:r>
      <w:r w:rsidR="000D6AFC" w:rsidRPr="00A05EAC">
        <w:rPr>
          <w:rFonts w:hint="eastAsia"/>
          <w:color w:val="000000" w:themeColor="text1"/>
        </w:rPr>
        <w:t>分）</w:t>
      </w:r>
      <w:bookmarkEnd w:id="13"/>
    </w:p>
    <w:p w14:paraId="5E9B88C1" w14:textId="098E15F9" w:rsidR="000D6AFC" w:rsidRDefault="000D6AFC" w:rsidP="001A291D">
      <w:pPr>
        <w:pStyle w:val="2"/>
        <w:rPr>
          <w:color w:val="000000" w:themeColor="text1"/>
          <w:szCs w:val="24"/>
        </w:rPr>
      </w:pPr>
      <w:bookmarkStart w:id="14" w:name="_Toc72701203"/>
      <w:r w:rsidRPr="00A05EAC">
        <w:rPr>
          <w:rFonts w:hint="eastAsia"/>
          <w:color w:val="000000" w:themeColor="text1"/>
          <w:szCs w:val="24"/>
        </w:rPr>
        <w:t>附表</w:t>
      </w:r>
      <w:r w:rsidR="005F3C43" w:rsidRPr="00A05EAC">
        <w:rPr>
          <w:color w:val="000000" w:themeColor="text1"/>
          <w:szCs w:val="24"/>
        </w:rPr>
        <w:t>7</w:t>
      </w:r>
      <w:r w:rsidRPr="00A05EAC">
        <w:rPr>
          <w:color w:val="000000" w:themeColor="text1"/>
          <w:szCs w:val="24"/>
        </w:rPr>
        <w:t>-1</w:t>
      </w:r>
      <w:r w:rsidRPr="00A05EAC">
        <w:rPr>
          <w:rFonts w:hint="eastAsia"/>
          <w:color w:val="000000" w:themeColor="text1"/>
          <w:szCs w:val="24"/>
        </w:rPr>
        <w:t>：数控机床几何精度测量参考评分标准（</w:t>
      </w:r>
      <w:r w:rsidRPr="00A05EAC">
        <w:rPr>
          <w:color w:val="000000" w:themeColor="text1"/>
          <w:szCs w:val="24"/>
        </w:rPr>
        <w:t>5</w:t>
      </w:r>
      <w:r w:rsidRPr="00A05EAC">
        <w:rPr>
          <w:rFonts w:hint="eastAsia"/>
          <w:color w:val="000000" w:themeColor="text1"/>
          <w:szCs w:val="24"/>
        </w:rPr>
        <w:t>分）</w:t>
      </w:r>
      <w:bookmarkEnd w:id="14"/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7347"/>
        <w:gridCol w:w="1276"/>
      </w:tblGrid>
      <w:tr w:rsidR="0029648C" w:rsidRPr="009428EF" w14:paraId="60992965" w14:textId="77777777" w:rsidTr="0029648C">
        <w:trPr>
          <w:jc w:val="center"/>
        </w:trPr>
        <w:tc>
          <w:tcPr>
            <w:tcW w:w="718" w:type="dxa"/>
            <w:tcBorders>
              <w:left w:val="single" w:sz="12" w:space="0" w:color="auto"/>
            </w:tcBorders>
            <w:vAlign w:val="center"/>
          </w:tcPr>
          <w:p w14:paraId="11CB14A3" w14:textId="1DA03AE1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347" w:type="dxa"/>
            <w:vAlign w:val="center"/>
          </w:tcPr>
          <w:p w14:paraId="36E36DE8" w14:textId="26FF90B2" w:rsidR="0029648C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276" w:type="dxa"/>
            <w:vAlign w:val="center"/>
          </w:tcPr>
          <w:p w14:paraId="4DFC3C11" w14:textId="355ED707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29648C" w:rsidRPr="009428EF" w14:paraId="48CAC045" w14:textId="77777777" w:rsidTr="0029648C">
        <w:trPr>
          <w:jc w:val="center"/>
        </w:trPr>
        <w:tc>
          <w:tcPr>
            <w:tcW w:w="718" w:type="dxa"/>
            <w:tcBorders>
              <w:left w:val="single" w:sz="12" w:space="0" w:color="auto"/>
            </w:tcBorders>
            <w:vAlign w:val="center"/>
          </w:tcPr>
          <w:p w14:paraId="6ED603FF" w14:textId="4D2727D0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7347" w:type="dxa"/>
            <w:vAlign w:val="center"/>
          </w:tcPr>
          <w:p w14:paraId="23643497" w14:textId="69FD68DF" w:rsidR="0029648C" w:rsidRDefault="0029648C" w:rsidP="0029648C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项目</w:t>
            </w:r>
            <w:proofErr w:type="gramStart"/>
            <w:r>
              <w:rPr>
                <w:rFonts w:ascii="仿宋" w:eastAsia="仿宋" w:hAnsi="仿宋"/>
              </w:rPr>
              <w:t>一</w:t>
            </w:r>
            <w:proofErr w:type="gramEnd"/>
            <w:r>
              <w:rPr>
                <w:rFonts w:ascii="仿宋" w:eastAsia="仿宋" w:hAnsi="仿宋"/>
              </w:rPr>
              <w:t>：</w:t>
            </w:r>
            <w:r>
              <w:rPr>
                <w:rFonts w:ascii="仿宋" w:eastAsia="仿宋" w:hAnsi="仿宋" w:hint="eastAsia"/>
              </w:rPr>
              <w:t>选</w:t>
            </w:r>
            <w:r>
              <w:rPr>
                <w:rFonts w:ascii="仿宋" w:eastAsia="仿宋" w:hAnsi="仿宋"/>
              </w:rPr>
              <w:t>自</w:t>
            </w:r>
            <w:r w:rsidRPr="0008588B">
              <w:rPr>
                <w:rFonts w:ascii="仿宋" w:eastAsia="仿宋" w:hAnsi="仿宋" w:hint="eastAsia"/>
              </w:rPr>
              <w:t xml:space="preserve">GB/T 18400.2-2010 (ISO10791-2:2001)精密加工中心检验条件（2）中的部分测量标准以及GB/T </w:t>
            </w:r>
            <w:r w:rsidRPr="0008588B">
              <w:rPr>
                <w:rFonts w:ascii="仿宋" w:eastAsia="仿宋" w:hAnsi="仿宋"/>
              </w:rPr>
              <w:t>17421.1-1998</w:t>
            </w:r>
            <w:r w:rsidRPr="0008588B">
              <w:rPr>
                <w:rFonts w:ascii="仿宋" w:eastAsia="仿宋" w:hAnsi="仿宋" w:hint="eastAsia"/>
              </w:rPr>
              <w:t>通用标准</w:t>
            </w:r>
          </w:p>
        </w:tc>
        <w:tc>
          <w:tcPr>
            <w:tcW w:w="1276" w:type="dxa"/>
            <w:vAlign w:val="center"/>
          </w:tcPr>
          <w:p w14:paraId="56424E82" w14:textId="33C8D0E6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  <w:tr w:rsidR="0029648C" w:rsidRPr="009428EF" w14:paraId="3D45AC7E" w14:textId="77777777" w:rsidTr="0029648C">
        <w:trPr>
          <w:jc w:val="center"/>
        </w:trPr>
        <w:tc>
          <w:tcPr>
            <w:tcW w:w="718" w:type="dxa"/>
            <w:tcBorders>
              <w:left w:val="single" w:sz="12" w:space="0" w:color="auto"/>
            </w:tcBorders>
            <w:vAlign w:val="center"/>
          </w:tcPr>
          <w:p w14:paraId="493623EA" w14:textId="77777777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 w:rsidRPr="009428EF">
              <w:rPr>
                <w:rFonts w:ascii="仿宋" w:eastAsia="仿宋" w:hAnsi="仿宋"/>
              </w:rPr>
              <w:t>2</w:t>
            </w:r>
          </w:p>
        </w:tc>
        <w:tc>
          <w:tcPr>
            <w:tcW w:w="7347" w:type="dxa"/>
            <w:vAlign w:val="center"/>
          </w:tcPr>
          <w:p w14:paraId="3D0CABF6" w14:textId="523BAE50" w:rsidR="0029648C" w:rsidRPr="009428EF" w:rsidRDefault="0029648C" w:rsidP="0029648C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项目</w:t>
            </w:r>
            <w:r>
              <w:rPr>
                <w:rFonts w:ascii="仿宋" w:eastAsia="仿宋" w:hAnsi="仿宋"/>
              </w:rPr>
              <w:t>二：同上选择方法</w:t>
            </w:r>
          </w:p>
        </w:tc>
        <w:tc>
          <w:tcPr>
            <w:tcW w:w="1276" w:type="dxa"/>
            <w:vAlign w:val="center"/>
          </w:tcPr>
          <w:p w14:paraId="2A2DE20C" w14:textId="244D8D05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  <w:tr w:rsidR="0029648C" w:rsidRPr="009428EF" w14:paraId="4F3D7B4A" w14:textId="77777777" w:rsidTr="0029648C">
        <w:trPr>
          <w:jc w:val="center"/>
        </w:trPr>
        <w:tc>
          <w:tcPr>
            <w:tcW w:w="718" w:type="dxa"/>
            <w:tcBorders>
              <w:left w:val="single" w:sz="12" w:space="0" w:color="auto"/>
            </w:tcBorders>
            <w:vAlign w:val="center"/>
          </w:tcPr>
          <w:p w14:paraId="34F73836" w14:textId="77777777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 w:rsidRPr="009428EF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7347" w:type="dxa"/>
            <w:vAlign w:val="center"/>
          </w:tcPr>
          <w:p w14:paraId="0B3452AD" w14:textId="3EF596EB" w:rsidR="0029648C" w:rsidRPr="009428EF" w:rsidRDefault="0029648C" w:rsidP="0029648C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项目三</w:t>
            </w:r>
            <w:r>
              <w:rPr>
                <w:rFonts w:ascii="仿宋" w:eastAsia="仿宋" w:hAnsi="仿宋"/>
              </w:rPr>
              <w:t>：同上选择方法</w:t>
            </w:r>
          </w:p>
        </w:tc>
        <w:tc>
          <w:tcPr>
            <w:tcW w:w="1276" w:type="dxa"/>
            <w:vAlign w:val="center"/>
          </w:tcPr>
          <w:p w14:paraId="71546F44" w14:textId="6D9F3BDB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  <w:tr w:rsidR="0029648C" w:rsidRPr="009428EF" w14:paraId="485E97AB" w14:textId="77777777" w:rsidTr="0029648C">
        <w:trPr>
          <w:jc w:val="center"/>
        </w:trPr>
        <w:tc>
          <w:tcPr>
            <w:tcW w:w="718" w:type="dxa"/>
            <w:tcBorders>
              <w:left w:val="single" w:sz="12" w:space="0" w:color="auto"/>
            </w:tcBorders>
            <w:vAlign w:val="center"/>
          </w:tcPr>
          <w:p w14:paraId="04AF9BD4" w14:textId="77777777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 w:rsidRPr="009428EF"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7347" w:type="dxa"/>
            <w:vAlign w:val="center"/>
          </w:tcPr>
          <w:p w14:paraId="5FF9D49A" w14:textId="47312ED4" w:rsidR="0029648C" w:rsidRPr="009428EF" w:rsidRDefault="0029648C" w:rsidP="0029648C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项目四</w:t>
            </w:r>
            <w:r>
              <w:rPr>
                <w:rFonts w:ascii="仿宋" w:eastAsia="仿宋" w:hAnsi="仿宋"/>
              </w:rPr>
              <w:t>：同上选择方法</w:t>
            </w:r>
          </w:p>
        </w:tc>
        <w:tc>
          <w:tcPr>
            <w:tcW w:w="1276" w:type="dxa"/>
            <w:vAlign w:val="center"/>
          </w:tcPr>
          <w:p w14:paraId="0E5E07D1" w14:textId="4330B996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  <w:tr w:rsidR="0029648C" w:rsidRPr="009428EF" w14:paraId="2CF8FE53" w14:textId="77777777" w:rsidTr="0029648C">
        <w:trPr>
          <w:jc w:val="center"/>
        </w:trPr>
        <w:tc>
          <w:tcPr>
            <w:tcW w:w="7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ED648B" w14:textId="77777777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 w:rsidRPr="009428EF"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7347" w:type="dxa"/>
            <w:tcBorders>
              <w:bottom w:val="single" w:sz="12" w:space="0" w:color="auto"/>
            </w:tcBorders>
            <w:vAlign w:val="center"/>
          </w:tcPr>
          <w:p w14:paraId="01371825" w14:textId="3FFE94CD" w:rsidR="0029648C" w:rsidRPr="009428EF" w:rsidRDefault="0029648C" w:rsidP="0029648C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项目五</w:t>
            </w:r>
            <w:r>
              <w:rPr>
                <w:rFonts w:ascii="仿宋" w:eastAsia="仿宋" w:hAnsi="仿宋"/>
              </w:rPr>
              <w:t>：同上选择方法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39A5E96E" w14:textId="4F127C09" w:rsidR="0029648C" w:rsidRPr="009428EF" w:rsidRDefault="0029648C" w:rsidP="0029648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</w:tbl>
    <w:p w14:paraId="2AEDAD7A" w14:textId="77777777" w:rsidR="00F67E02" w:rsidRPr="00F67E02" w:rsidRDefault="00F67E02" w:rsidP="00F67E02"/>
    <w:p w14:paraId="47686BB5" w14:textId="52CEBFED" w:rsidR="000D6AFC" w:rsidRPr="00A05EAC" w:rsidRDefault="000D6AFC" w:rsidP="00EE090F">
      <w:pPr>
        <w:pStyle w:val="2"/>
        <w:rPr>
          <w:color w:val="000000" w:themeColor="text1"/>
        </w:rPr>
      </w:pPr>
      <w:bookmarkStart w:id="15" w:name="_Toc72701209"/>
      <w:r w:rsidRPr="00A05EAC">
        <w:rPr>
          <w:rFonts w:hint="eastAsia"/>
          <w:color w:val="000000" w:themeColor="text1"/>
        </w:rPr>
        <w:t>附表</w:t>
      </w:r>
      <w:r w:rsidR="00EE090F" w:rsidRPr="00A05EAC">
        <w:rPr>
          <w:color w:val="000000" w:themeColor="text1"/>
        </w:rPr>
        <w:t>7</w:t>
      </w:r>
      <w:r w:rsidRPr="00A05EAC">
        <w:rPr>
          <w:color w:val="000000" w:themeColor="text1"/>
        </w:rPr>
        <w:t>-2</w:t>
      </w:r>
      <w:r w:rsidRPr="00A05EAC">
        <w:rPr>
          <w:rFonts w:hint="eastAsia"/>
          <w:color w:val="000000" w:themeColor="text1"/>
        </w:rPr>
        <w:t>：运动精度检测参考评分标准（</w:t>
      </w:r>
      <w:r w:rsidRPr="00A05EAC">
        <w:rPr>
          <w:color w:val="000000" w:themeColor="text1"/>
        </w:rPr>
        <w:t>5</w:t>
      </w:r>
      <w:r w:rsidRPr="00A05EAC">
        <w:rPr>
          <w:rFonts w:hint="eastAsia"/>
          <w:color w:val="000000" w:themeColor="text1"/>
        </w:rPr>
        <w:t>分）</w:t>
      </w:r>
      <w:bookmarkEnd w:id="15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7293"/>
        <w:gridCol w:w="1417"/>
      </w:tblGrid>
      <w:tr w:rsidR="0029648C" w:rsidRPr="00A05EAC" w14:paraId="5DDEEAFC" w14:textId="77777777" w:rsidTr="0029648C">
        <w:trPr>
          <w:trHeight w:val="913"/>
          <w:jc w:val="center"/>
        </w:trPr>
        <w:tc>
          <w:tcPr>
            <w:tcW w:w="924" w:type="dxa"/>
            <w:shd w:val="clear" w:color="auto" w:fill="FFFFFF"/>
            <w:vAlign w:val="center"/>
          </w:tcPr>
          <w:p w14:paraId="0BF8DDFE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293" w:type="dxa"/>
            <w:shd w:val="clear" w:color="auto" w:fill="FFFFFF"/>
            <w:vAlign w:val="center"/>
          </w:tcPr>
          <w:p w14:paraId="65690794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检测项目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1DEDD5D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29648C" w:rsidRPr="00A05EAC" w14:paraId="4DE45F9E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4BE9BA36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  <w:tc>
          <w:tcPr>
            <w:tcW w:w="7293" w:type="dxa"/>
            <w:vAlign w:val="center"/>
          </w:tcPr>
          <w:p w14:paraId="60999357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编制</w:t>
            </w:r>
            <w:r w:rsidRPr="00A05EAC">
              <w:rPr>
                <w:rFonts w:ascii="仿宋" w:eastAsia="仿宋" w:hAnsi="仿宋"/>
                <w:color w:val="000000" w:themeColor="text1"/>
              </w:rPr>
              <w:t>X-Y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平面测试程序（可以借鉴仪器帮助手册中的已有程序），并输入数控系统</w:t>
            </w:r>
          </w:p>
        </w:tc>
        <w:tc>
          <w:tcPr>
            <w:tcW w:w="1417" w:type="dxa"/>
            <w:vAlign w:val="center"/>
          </w:tcPr>
          <w:p w14:paraId="79806660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0.5</w:t>
            </w:r>
          </w:p>
        </w:tc>
      </w:tr>
      <w:tr w:rsidR="0029648C" w:rsidRPr="00A05EAC" w14:paraId="06561C45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4D351C38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  <w:tc>
          <w:tcPr>
            <w:tcW w:w="7293" w:type="dxa"/>
            <w:vAlign w:val="center"/>
          </w:tcPr>
          <w:p w14:paraId="098878CC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设定球杆仪测试中心</w:t>
            </w:r>
          </w:p>
        </w:tc>
        <w:tc>
          <w:tcPr>
            <w:tcW w:w="1417" w:type="dxa"/>
            <w:vAlign w:val="center"/>
          </w:tcPr>
          <w:p w14:paraId="4FA4F4F4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</w:tr>
      <w:tr w:rsidR="0029648C" w:rsidRPr="00A05EAC" w14:paraId="36CF7EAE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30873E90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3</w:t>
            </w:r>
          </w:p>
        </w:tc>
        <w:tc>
          <w:tcPr>
            <w:tcW w:w="7293" w:type="dxa"/>
            <w:vAlign w:val="center"/>
          </w:tcPr>
          <w:p w14:paraId="4F77D654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测试程序调试</w:t>
            </w:r>
          </w:p>
        </w:tc>
        <w:tc>
          <w:tcPr>
            <w:tcW w:w="1417" w:type="dxa"/>
            <w:vAlign w:val="center"/>
          </w:tcPr>
          <w:p w14:paraId="09C3C7AA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0.5</w:t>
            </w:r>
          </w:p>
        </w:tc>
      </w:tr>
      <w:tr w:rsidR="0029648C" w:rsidRPr="00A05EAC" w14:paraId="1477FE2D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513B9C59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4</w:t>
            </w:r>
          </w:p>
        </w:tc>
        <w:tc>
          <w:tcPr>
            <w:tcW w:w="7293" w:type="dxa"/>
            <w:vAlign w:val="center"/>
          </w:tcPr>
          <w:p w14:paraId="76E9D294" w14:textId="6E0E5D53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连接调试</w:t>
            </w:r>
          </w:p>
        </w:tc>
        <w:tc>
          <w:tcPr>
            <w:tcW w:w="1417" w:type="dxa"/>
            <w:vAlign w:val="center"/>
          </w:tcPr>
          <w:p w14:paraId="3EE28E40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0.5</w:t>
            </w:r>
          </w:p>
        </w:tc>
      </w:tr>
      <w:tr w:rsidR="0029648C" w:rsidRPr="00A05EAC" w14:paraId="6BE28100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5A5EBE6A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5</w:t>
            </w:r>
          </w:p>
        </w:tc>
        <w:tc>
          <w:tcPr>
            <w:tcW w:w="7293" w:type="dxa"/>
            <w:vAlign w:val="center"/>
          </w:tcPr>
          <w:p w14:paraId="7FBBDFF1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配置校准</w:t>
            </w: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规</w:t>
            </w:r>
            <w:proofErr w:type="gramEnd"/>
          </w:p>
        </w:tc>
        <w:tc>
          <w:tcPr>
            <w:tcW w:w="1417" w:type="dxa"/>
            <w:vAlign w:val="center"/>
          </w:tcPr>
          <w:p w14:paraId="76CB2F4C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0.5</w:t>
            </w:r>
          </w:p>
        </w:tc>
      </w:tr>
      <w:tr w:rsidR="0029648C" w:rsidRPr="00A05EAC" w14:paraId="64E3220A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6B7BC9B8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6</w:t>
            </w:r>
          </w:p>
        </w:tc>
        <w:tc>
          <w:tcPr>
            <w:tcW w:w="7293" w:type="dxa"/>
            <w:vAlign w:val="center"/>
          </w:tcPr>
          <w:p w14:paraId="06F68744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安装球杆仪并测试</w:t>
            </w:r>
          </w:p>
        </w:tc>
        <w:tc>
          <w:tcPr>
            <w:tcW w:w="1417" w:type="dxa"/>
            <w:vAlign w:val="center"/>
          </w:tcPr>
          <w:p w14:paraId="0D2BD04F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</w:tr>
      <w:tr w:rsidR="0029648C" w:rsidRPr="00A05EAC" w14:paraId="1A7FF951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789DD470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7</w:t>
            </w:r>
          </w:p>
        </w:tc>
        <w:tc>
          <w:tcPr>
            <w:tcW w:w="7293" w:type="dxa"/>
            <w:vAlign w:val="center"/>
          </w:tcPr>
          <w:p w14:paraId="59EBC1B9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按</w:t>
            </w:r>
            <w:r w:rsidRPr="00A05EAC">
              <w:rPr>
                <w:rFonts w:ascii="仿宋" w:eastAsia="仿宋" w:hAnsi="仿宋"/>
                <w:color w:val="000000" w:themeColor="text1"/>
              </w:rPr>
              <w:t>GB17421-4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分析圆度误差</w:t>
            </w:r>
          </w:p>
        </w:tc>
        <w:tc>
          <w:tcPr>
            <w:tcW w:w="1417" w:type="dxa"/>
            <w:vAlign w:val="center"/>
          </w:tcPr>
          <w:p w14:paraId="57D4D1C3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0.5</w:t>
            </w:r>
          </w:p>
        </w:tc>
      </w:tr>
      <w:tr w:rsidR="0029648C" w:rsidRPr="00A05EAC" w14:paraId="3434CF63" w14:textId="77777777" w:rsidTr="0029648C">
        <w:trPr>
          <w:trHeight w:val="340"/>
          <w:jc w:val="center"/>
        </w:trPr>
        <w:tc>
          <w:tcPr>
            <w:tcW w:w="924" w:type="dxa"/>
            <w:vAlign w:val="center"/>
          </w:tcPr>
          <w:p w14:paraId="3A8C49E1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8</w:t>
            </w:r>
          </w:p>
        </w:tc>
        <w:tc>
          <w:tcPr>
            <w:tcW w:w="7293" w:type="dxa"/>
            <w:vAlign w:val="center"/>
          </w:tcPr>
          <w:p w14:paraId="32FB1215" w14:textId="77777777" w:rsidR="0029648C" w:rsidRPr="00A05EAC" w:rsidRDefault="0029648C" w:rsidP="007304C6">
            <w:pPr>
              <w:spacing w:line="320" w:lineRule="exact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给出该处</w:t>
            </w:r>
            <w:r w:rsidRPr="00A05EAC">
              <w:rPr>
                <w:rFonts w:ascii="仿宋" w:eastAsia="仿宋" w:hAnsi="仿宋"/>
                <w:color w:val="000000" w:themeColor="text1"/>
              </w:rPr>
              <w:t>X-Y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平面垂直度误差</w:t>
            </w:r>
          </w:p>
        </w:tc>
        <w:tc>
          <w:tcPr>
            <w:tcW w:w="1417" w:type="dxa"/>
            <w:vAlign w:val="center"/>
          </w:tcPr>
          <w:p w14:paraId="44D18053" w14:textId="77777777" w:rsidR="0029648C" w:rsidRPr="00A05EAC" w:rsidRDefault="0029648C" w:rsidP="007304C6">
            <w:pPr>
              <w:spacing w:line="320" w:lineRule="exact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0.5</w:t>
            </w:r>
          </w:p>
        </w:tc>
      </w:tr>
    </w:tbl>
    <w:p w14:paraId="6904DDA2" w14:textId="4622740C" w:rsidR="000D6AFC" w:rsidRDefault="000D6AF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32CAD284" w14:textId="1F4437A4" w:rsidR="0029648C" w:rsidRDefault="0029648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17174C52" w14:textId="77777777" w:rsidR="0029648C" w:rsidRPr="00A05EAC" w:rsidRDefault="0029648C" w:rsidP="000D6AFC">
      <w:pPr>
        <w:jc w:val="center"/>
        <w:rPr>
          <w:rFonts w:ascii="仿宋" w:eastAsia="仿宋" w:hAnsi="仿宋"/>
          <w:b/>
          <w:color w:val="000000" w:themeColor="text1"/>
        </w:rPr>
      </w:pPr>
    </w:p>
    <w:p w14:paraId="6AD42C28" w14:textId="05152C3F" w:rsidR="000D6AFC" w:rsidRPr="00A05EAC" w:rsidRDefault="000D6AFC" w:rsidP="001A291D">
      <w:pPr>
        <w:pStyle w:val="1"/>
        <w:rPr>
          <w:color w:val="000000" w:themeColor="text1"/>
        </w:rPr>
      </w:pPr>
      <w:bookmarkStart w:id="16" w:name="_Toc72701210"/>
      <w:r w:rsidRPr="00A05EAC">
        <w:rPr>
          <w:rFonts w:hint="eastAsia"/>
          <w:color w:val="000000" w:themeColor="text1"/>
        </w:rPr>
        <w:lastRenderedPageBreak/>
        <w:t>任务</w:t>
      </w:r>
      <w:r w:rsidR="001241C9" w:rsidRPr="00A05EAC">
        <w:rPr>
          <w:rFonts w:hint="eastAsia"/>
          <w:color w:val="000000" w:themeColor="text1"/>
        </w:rPr>
        <w:t>八</w:t>
      </w:r>
      <w:r w:rsidRPr="00A05EAC">
        <w:rPr>
          <w:rFonts w:hint="eastAsia"/>
          <w:color w:val="000000" w:themeColor="text1"/>
        </w:rPr>
        <w:t>：</w:t>
      </w:r>
      <w:r w:rsidR="001241C9" w:rsidRPr="00A05EAC">
        <w:rPr>
          <w:rFonts w:hint="eastAsia"/>
          <w:color w:val="000000" w:themeColor="text1"/>
        </w:rPr>
        <w:t>零件智</w:t>
      </w:r>
      <w:r w:rsidR="001241C9" w:rsidRPr="00A05EAC">
        <w:rPr>
          <w:color w:val="000000" w:themeColor="text1"/>
        </w:rPr>
        <w:t>能加工</w:t>
      </w:r>
      <w:r w:rsidR="001241C9" w:rsidRPr="00A05EAC">
        <w:rPr>
          <w:rFonts w:hint="eastAsia"/>
          <w:color w:val="000000" w:themeColor="text1"/>
        </w:rPr>
        <w:t>验证</w:t>
      </w:r>
      <w:r w:rsidRPr="00A05EAC">
        <w:rPr>
          <w:rFonts w:hint="eastAsia"/>
          <w:color w:val="000000" w:themeColor="text1"/>
        </w:rPr>
        <w:t>（</w:t>
      </w:r>
      <w:r w:rsidRPr="00A05EAC">
        <w:rPr>
          <w:color w:val="000000" w:themeColor="text1"/>
        </w:rPr>
        <w:t>15</w:t>
      </w:r>
      <w:r w:rsidRPr="00A05EAC">
        <w:rPr>
          <w:rFonts w:hint="eastAsia"/>
          <w:color w:val="000000" w:themeColor="text1"/>
        </w:rPr>
        <w:t>分）</w:t>
      </w:r>
      <w:bookmarkEnd w:id="16"/>
    </w:p>
    <w:p w14:paraId="3719CE8D" w14:textId="5A3641AE" w:rsidR="00B66DA3" w:rsidRPr="00A05EAC" w:rsidRDefault="00B66DA3" w:rsidP="00B66DA3">
      <w:pPr>
        <w:pStyle w:val="2"/>
        <w:rPr>
          <w:rFonts w:hAnsi="仿宋" w:cs="仿宋_GB2312"/>
          <w:color w:val="000000" w:themeColor="text1"/>
        </w:rPr>
      </w:pPr>
      <w:bookmarkStart w:id="17" w:name="_Toc72701211"/>
      <w:r w:rsidRPr="00A05EAC">
        <w:rPr>
          <w:rFonts w:hint="eastAsia"/>
          <w:color w:val="000000" w:themeColor="text1"/>
        </w:rPr>
        <w:t>附表</w:t>
      </w:r>
      <w:r w:rsidRPr="00A05EAC">
        <w:rPr>
          <w:color w:val="000000" w:themeColor="text1"/>
        </w:rPr>
        <w:t>8-1</w:t>
      </w:r>
      <w:r w:rsidRPr="00A05EAC">
        <w:rPr>
          <w:rFonts w:hint="eastAsia"/>
          <w:color w:val="000000" w:themeColor="text1"/>
        </w:rPr>
        <w:t>：</w:t>
      </w:r>
      <w:r w:rsidR="000D6B5F" w:rsidRPr="00A05EAC">
        <w:rPr>
          <w:color w:val="000000" w:themeColor="text1"/>
        </w:rPr>
        <w:t>智能加工验证</w:t>
      </w:r>
      <w:r w:rsidRPr="00A05EAC">
        <w:rPr>
          <w:rFonts w:hint="eastAsia"/>
          <w:color w:val="000000" w:themeColor="text1"/>
        </w:rPr>
        <w:t>参考评分标准（</w:t>
      </w:r>
      <w:r w:rsidR="00C36E38" w:rsidRPr="00A05EAC">
        <w:rPr>
          <w:color w:val="000000" w:themeColor="text1"/>
        </w:rPr>
        <w:t>8</w:t>
      </w:r>
      <w:r w:rsidRPr="00A05EAC">
        <w:rPr>
          <w:rFonts w:hint="eastAsia"/>
          <w:color w:val="000000" w:themeColor="text1"/>
        </w:rPr>
        <w:t>分）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7508"/>
        <w:gridCol w:w="1276"/>
      </w:tblGrid>
      <w:tr w:rsidR="0029648C" w:rsidRPr="00A05EAC" w14:paraId="75BA85CC" w14:textId="77777777" w:rsidTr="0029648C">
        <w:trPr>
          <w:trHeight w:val="238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725414B" w14:textId="77777777" w:rsidR="0029648C" w:rsidRPr="00A05EAC" w:rsidRDefault="0029648C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7508" w:type="dxa"/>
            <w:vAlign w:val="center"/>
          </w:tcPr>
          <w:p w14:paraId="3B4692BE" w14:textId="77777777" w:rsidR="0029648C" w:rsidRPr="00A05EAC" w:rsidRDefault="0029648C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501ECE" w14:textId="77777777" w:rsidR="0029648C" w:rsidRPr="00A05EAC" w:rsidRDefault="0029648C" w:rsidP="00B66DA3">
            <w:pPr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配分</w:t>
            </w:r>
          </w:p>
        </w:tc>
      </w:tr>
      <w:tr w:rsidR="0029648C" w:rsidRPr="00A05EAC" w14:paraId="185E223E" w14:textId="77777777" w:rsidTr="0029648C">
        <w:trPr>
          <w:trHeight w:val="418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4348DF6" w14:textId="278C863B" w:rsidR="0029648C" w:rsidRPr="00A05EAC" w:rsidRDefault="0029648C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1</w:t>
            </w:r>
          </w:p>
        </w:tc>
        <w:tc>
          <w:tcPr>
            <w:tcW w:w="7508" w:type="dxa"/>
            <w:vAlign w:val="center"/>
          </w:tcPr>
          <w:p w14:paraId="6F36BA1B" w14:textId="22AA4D5B" w:rsidR="0029648C" w:rsidRPr="00A05EAC" w:rsidRDefault="0029648C" w:rsidP="0029648C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单</w:t>
            </w:r>
            <w:r w:rsidRPr="00A05EAC">
              <w:rPr>
                <w:rFonts w:ascii="仿宋_GB2312" w:eastAsia="仿宋_GB2312" w:hAnsi="仿宋"/>
                <w:color w:val="000000" w:themeColor="text1"/>
              </w:rPr>
              <w:t>步模式下验证智能加工流程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42A26D" w14:textId="0C2FF780" w:rsidR="0029648C" w:rsidRPr="00A05EAC" w:rsidRDefault="0029648C" w:rsidP="00C36E38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color w:val="000000" w:themeColor="text1"/>
                <w:szCs w:val="21"/>
              </w:rPr>
              <w:t>6</w:t>
            </w:r>
          </w:p>
        </w:tc>
      </w:tr>
      <w:tr w:rsidR="0029648C" w:rsidRPr="00A05EAC" w14:paraId="6967AAC0" w14:textId="77777777" w:rsidTr="0029648C">
        <w:trPr>
          <w:trHeight w:val="41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D40C0AD" w14:textId="5C1CC2C2" w:rsidR="0029648C" w:rsidRPr="00A05EAC" w:rsidRDefault="0029648C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2</w:t>
            </w:r>
          </w:p>
        </w:tc>
        <w:tc>
          <w:tcPr>
            <w:tcW w:w="7508" w:type="dxa"/>
            <w:vAlign w:val="center"/>
          </w:tcPr>
          <w:p w14:paraId="582C741A" w14:textId="0943DCFF" w:rsidR="0029648C" w:rsidRPr="00A05EAC" w:rsidRDefault="0029648C" w:rsidP="00B66DA3">
            <w:pPr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A05EAC">
              <w:rPr>
                <w:rFonts w:ascii="仿宋_GB2312" w:eastAsia="仿宋_GB2312" w:hAnsi="仿宋" w:hint="eastAsia"/>
                <w:color w:val="000000" w:themeColor="text1"/>
              </w:rPr>
              <w:t>自动</w:t>
            </w:r>
            <w:r w:rsidRPr="00A05EAC">
              <w:rPr>
                <w:rFonts w:ascii="仿宋_GB2312" w:eastAsia="仿宋_GB2312" w:hAnsi="仿宋"/>
                <w:color w:val="000000" w:themeColor="text1"/>
              </w:rPr>
              <w:t>模式下验证智能加工流程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53A82E" w14:textId="60B0517A" w:rsidR="0029648C" w:rsidRPr="00A05EAC" w:rsidRDefault="0029648C" w:rsidP="00B66DA3">
            <w:pPr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color w:val="000000" w:themeColor="text1"/>
                <w:szCs w:val="21"/>
              </w:rPr>
              <w:t>2</w:t>
            </w:r>
          </w:p>
        </w:tc>
      </w:tr>
    </w:tbl>
    <w:p w14:paraId="381E0A48" w14:textId="02352688" w:rsidR="00B66DA3" w:rsidRPr="00A05EAC" w:rsidRDefault="00B66DA3" w:rsidP="00B66DA3">
      <w:pPr>
        <w:widowControl/>
        <w:autoSpaceDE/>
        <w:autoSpaceDN/>
        <w:adjustRightInd/>
        <w:rPr>
          <w:rFonts w:ascii="仿宋" w:eastAsia="仿宋" w:cs="仿宋"/>
          <w:b/>
          <w:bCs/>
          <w:color w:val="000000" w:themeColor="text1"/>
          <w:sz w:val="30"/>
          <w:szCs w:val="30"/>
        </w:rPr>
      </w:pPr>
    </w:p>
    <w:p w14:paraId="68AEFBA1" w14:textId="6EF58907" w:rsidR="000D6AFC" w:rsidRPr="00A05EAC" w:rsidRDefault="000D6AFC" w:rsidP="001A291D">
      <w:pPr>
        <w:pStyle w:val="2"/>
        <w:rPr>
          <w:color w:val="000000" w:themeColor="text1"/>
          <w:szCs w:val="24"/>
        </w:rPr>
      </w:pPr>
      <w:r w:rsidRPr="00A05EAC">
        <w:rPr>
          <w:rFonts w:hint="eastAsia"/>
          <w:color w:val="000000" w:themeColor="text1"/>
          <w:szCs w:val="24"/>
        </w:rPr>
        <w:t>附表</w:t>
      </w:r>
      <w:r w:rsidR="001241C9" w:rsidRPr="00A05EAC">
        <w:rPr>
          <w:color w:val="000000" w:themeColor="text1"/>
          <w:szCs w:val="24"/>
        </w:rPr>
        <w:t>8</w:t>
      </w:r>
      <w:r w:rsidRPr="00A05EAC">
        <w:rPr>
          <w:color w:val="000000" w:themeColor="text1"/>
          <w:szCs w:val="24"/>
        </w:rPr>
        <w:t>-</w:t>
      </w:r>
      <w:r w:rsidR="00C36E38" w:rsidRPr="00A05EAC">
        <w:rPr>
          <w:color w:val="000000" w:themeColor="text1"/>
          <w:szCs w:val="24"/>
        </w:rPr>
        <w:t>2</w:t>
      </w:r>
      <w:r w:rsidRPr="00A05EAC">
        <w:rPr>
          <w:rFonts w:hint="eastAsia"/>
          <w:color w:val="000000" w:themeColor="text1"/>
          <w:szCs w:val="24"/>
        </w:rPr>
        <w:t>：</w:t>
      </w:r>
      <w:r w:rsidR="00C36E38" w:rsidRPr="00A05EAC">
        <w:rPr>
          <w:color w:val="000000" w:themeColor="text1"/>
          <w:szCs w:val="24"/>
        </w:rPr>
        <w:t>零件加工质量</w:t>
      </w:r>
      <w:r w:rsidRPr="00A05EAC">
        <w:rPr>
          <w:rFonts w:hint="eastAsia"/>
          <w:color w:val="000000" w:themeColor="text1"/>
          <w:szCs w:val="24"/>
        </w:rPr>
        <w:t>参考评分标准（</w:t>
      </w:r>
      <w:r w:rsidR="00C36E38" w:rsidRPr="00A05EAC">
        <w:rPr>
          <w:color w:val="000000" w:themeColor="text1"/>
          <w:szCs w:val="24"/>
        </w:rPr>
        <w:t>7</w:t>
      </w:r>
      <w:r w:rsidRPr="00A05EAC">
        <w:rPr>
          <w:rFonts w:hint="eastAsia"/>
          <w:color w:val="000000" w:themeColor="text1"/>
          <w:szCs w:val="24"/>
        </w:rPr>
        <w:t>分）</w:t>
      </w:r>
      <w:bookmarkEnd w:id="17"/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1417"/>
      </w:tblGrid>
      <w:tr w:rsidR="0029648C" w:rsidRPr="00A05EAC" w14:paraId="5AB01F4C" w14:textId="77777777" w:rsidTr="0029648C">
        <w:trPr>
          <w:trHeight w:val="482"/>
          <w:jc w:val="center"/>
        </w:trPr>
        <w:tc>
          <w:tcPr>
            <w:tcW w:w="704" w:type="dxa"/>
            <w:vAlign w:val="center"/>
          </w:tcPr>
          <w:p w14:paraId="1BF84E7F" w14:textId="77777777" w:rsidR="0029648C" w:rsidRPr="00A05EAC" w:rsidRDefault="0029648C" w:rsidP="007304C6">
            <w:pPr>
              <w:tabs>
                <w:tab w:val="left" w:pos="1905"/>
                <w:tab w:val="left" w:pos="4410"/>
                <w:tab w:val="left" w:pos="6435"/>
                <w:tab w:val="left" w:pos="7680"/>
              </w:tabs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655" w:type="dxa"/>
            <w:vAlign w:val="center"/>
          </w:tcPr>
          <w:p w14:paraId="1FE80D0B" w14:textId="77777777" w:rsidR="0029648C" w:rsidRPr="00A05EAC" w:rsidRDefault="0029648C" w:rsidP="007304C6">
            <w:pPr>
              <w:tabs>
                <w:tab w:val="left" w:pos="1905"/>
                <w:tab w:val="left" w:pos="4410"/>
                <w:tab w:val="left" w:pos="6435"/>
                <w:tab w:val="left" w:pos="7680"/>
              </w:tabs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417" w:type="dxa"/>
            <w:vAlign w:val="center"/>
          </w:tcPr>
          <w:p w14:paraId="26670ED1" w14:textId="77777777" w:rsidR="0029648C" w:rsidRPr="00A05EAC" w:rsidRDefault="0029648C" w:rsidP="007304C6">
            <w:pPr>
              <w:tabs>
                <w:tab w:val="left" w:pos="1905"/>
                <w:tab w:val="left" w:pos="4410"/>
                <w:tab w:val="left" w:pos="6435"/>
                <w:tab w:val="left" w:pos="7680"/>
              </w:tabs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29648C" w:rsidRPr="00A05EAC" w14:paraId="224C8E7F" w14:textId="77777777" w:rsidTr="0029648C">
        <w:trPr>
          <w:trHeight w:val="482"/>
          <w:jc w:val="center"/>
        </w:trPr>
        <w:tc>
          <w:tcPr>
            <w:tcW w:w="704" w:type="dxa"/>
            <w:vAlign w:val="center"/>
          </w:tcPr>
          <w:p w14:paraId="31AD895E" w14:textId="77777777" w:rsidR="0029648C" w:rsidRPr="00A05EAC" w:rsidRDefault="0029648C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  <w:tc>
          <w:tcPr>
            <w:tcW w:w="7655" w:type="dxa"/>
            <w:vAlign w:val="center"/>
          </w:tcPr>
          <w:p w14:paraId="697B9E0F" w14:textId="77777777" w:rsidR="0029648C" w:rsidRPr="00A05EAC" w:rsidRDefault="0029648C" w:rsidP="007304C6">
            <w:pPr>
              <w:widowControl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形状检查</w:t>
            </w:r>
          </w:p>
        </w:tc>
        <w:tc>
          <w:tcPr>
            <w:tcW w:w="1417" w:type="dxa"/>
            <w:vAlign w:val="center"/>
          </w:tcPr>
          <w:p w14:paraId="262CDDFA" w14:textId="4CB701EC" w:rsidR="0029648C" w:rsidRPr="00A05EAC" w:rsidRDefault="0029648C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</w:tr>
      <w:tr w:rsidR="0029648C" w:rsidRPr="00A05EAC" w14:paraId="1B2F5CE3" w14:textId="77777777" w:rsidTr="0029648C">
        <w:trPr>
          <w:trHeight w:val="473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E036D55" w14:textId="77777777" w:rsidR="0029648C" w:rsidRPr="00A05EAC" w:rsidRDefault="0029648C" w:rsidP="007304C6">
            <w:pPr>
              <w:widowControl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78B366B0" w14:textId="5D20A714" w:rsidR="0029648C" w:rsidRPr="00A05EAC" w:rsidRDefault="0029648C" w:rsidP="007304C6">
            <w:pPr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质量检查</w:t>
            </w:r>
            <w:r>
              <w:rPr>
                <w:rFonts w:ascii="仿宋" w:eastAsia="仿宋" w:hAnsi="仿宋" w:hint="eastAsia"/>
                <w:color w:val="000000" w:themeColor="text1"/>
              </w:rPr>
              <w:t>。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若形状检查不符合图纸，本项得分</w:t>
            </w:r>
            <w:r w:rsidRPr="00A05EAC">
              <w:rPr>
                <w:rFonts w:ascii="仿宋" w:eastAsia="仿宋" w:hAnsi="仿宋"/>
                <w:color w:val="000000" w:themeColor="text1"/>
              </w:rPr>
              <w:t>0</w:t>
            </w:r>
            <w:r w:rsidRPr="00A05EAC">
              <w:rPr>
                <w:rFonts w:ascii="仿宋" w:eastAsia="仿宋" w:hAnsi="仿宋" w:hint="eastAsia"/>
                <w:color w:val="000000" w:themeColor="text1"/>
              </w:rPr>
              <w:t>分。</w:t>
            </w:r>
          </w:p>
          <w:p w14:paraId="15776168" w14:textId="77777777" w:rsidR="0029648C" w:rsidRPr="00A05EAC" w:rsidRDefault="0029648C" w:rsidP="007304C6">
            <w:pPr>
              <w:widowControl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若符合，进一步</w:t>
            </w:r>
            <w:proofErr w:type="gramStart"/>
            <w:r w:rsidRPr="00A05EAC">
              <w:rPr>
                <w:rFonts w:ascii="仿宋" w:eastAsia="仿宋" w:hAnsi="仿宋" w:hint="eastAsia"/>
                <w:color w:val="000000" w:themeColor="text1"/>
              </w:rPr>
              <w:t>计加工</w:t>
            </w:r>
            <w:proofErr w:type="gramEnd"/>
            <w:r w:rsidRPr="00A05EAC">
              <w:rPr>
                <w:rFonts w:ascii="仿宋" w:eastAsia="仿宋" w:hAnsi="仿宋" w:hint="eastAsia"/>
                <w:color w:val="000000" w:themeColor="text1"/>
              </w:rPr>
              <w:t>质量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4C1D5AF" w14:textId="5BEBD8F3" w:rsidR="0029648C" w:rsidRPr="00A05EAC" w:rsidRDefault="0029648C" w:rsidP="007304C6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</w:tr>
    </w:tbl>
    <w:p w14:paraId="0A5E3097" w14:textId="0397A023" w:rsidR="000D6AFC" w:rsidRPr="00A05EAC" w:rsidRDefault="000D6AFC" w:rsidP="000D6AFC">
      <w:pPr>
        <w:spacing w:beforeLines="50" w:before="156"/>
        <w:rPr>
          <w:rFonts w:ascii="仿宋" w:eastAsia="仿宋" w:hAnsi="仿宋"/>
          <w:color w:val="000000" w:themeColor="text1"/>
        </w:rPr>
      </w:pPr>
      <w:r w:rsidRPr="00A05EAC">
        <w:rPr>
          <w:rFonts w:ascii="仿宋" w:eastAsia="仿宋" w:hAnsi="仿宋" w:hint="eastAsia"/>
          <w:color w:val="000000" w:themeColor="text1"/>
        </w:rPr>
        <w:t>加工质量建议在三</w:t>
      </w:r>
      <w:proofErr w:type="gramStart"/>
      <w:r w:rsidRPr="00A05EAC">
        <w:rPr>
          <w:rFonts w:ascii="仿宋" w:eastAsia="仿宋" w:hAnsi="仿宋" w:hint="eastAsia"/>
          <w:color w:val="000000" w:themeColor="text1"/>
        </w:rPr>
        <w:t>座标</w:t>
      </w:r>
      <w:proofErr w:type="gramEnd"/>
      <w:r w:rsidRPr="00A05EAC">
        <w:rPr>
          <w:rFonts w:ascii="仿宋" w:eastAsia="仿宋" w:hAnsi="仿宋" w:hint="eastAsia"/>
          <w:color w:val="000000" w:themeColor="text1"/>
        </w:rPr>
        <w:t>仪上检测</w:t>
      </w:r>
    </w:p>
    <w:p w14:paraId="3D1170FA" w14:textId="77777777" w:rsidR="0029648C" w:rsidRDefault="0029648C" w:rsidP="0029648C">
      <w:pPr>
        <w:spacing w:beforeLines="50" w:before="156"/>
        <w:rPr>
          <w:color w:val="000000" w:themeColor="text1"/>
        </w:rPr>
      </w:pPr>
      <w:bookmarkStart w:id="18" w:name="_Toc72701213"/>
    </w:p>
    <w:p w14:paraId="456C4296" w14:textId="715DF874" w:rsidR="000D6AFC" w:rsidRPr="00A05EAC" w:rsidRDefault="006615D9" w:rsidP="0063527F">
      <w:pPr>
        <w:pStyle w:val="1"/>
        <w:rPr>
          <w:color w:val="000000" w:themeColor="text1"/>
        </w:rPr>
      </w:pPr>
      <w:r w:rsidRPr="00A05EAC">
        <w:rPr>
          <w:rFonts w:hint="eastAsia"/>
          <w:color w:val="000000" w:themeColor="text1"/>
        </w:rPr>
        <w:t>九</w:t>
      </w:r>
      <w:r w:rsidR="000D6AFC" w:rsidRPr="00A05EAC">
        <w:rPr>
          <w:rFonts w:hint="eastAsia"/>
          <w:color w:val="000000" w:themeColor="text1"/>
        </w:rPr>
        <w:t>、职业素养与安全意识（</w:t>
      </w:r>
      <w:r w:rsidR="000D6AFC" w:rsidRPr="00A05EAC">
        <w:rPr>
          <w:color w:val="000000" w:themeColor="text1"/>
        </w:rPr>
        <w:t>10</w:t>
      </w:r>
      <w:r w:rsidR="000D6AFC" w:rsidRPr="00A05EAC">
        <w:rPr>
          <w:rFonts w:hint="eastAsia"/>
          <w:color w:val="000000" w:themeColor="text1"/>
        </w:rPr>
        <w:t>分）</w:t>
      </w:r>
      <w:bookmarkEnd w:id="18"/>
    </w:p>
    <w:p w14:paraId="65434E67" w14:textId="17CE849A" w:rsidR="000D6AFC" w:rsidRPr="00A05EAC" w:rsidRDefault="000D6AFC" w:rsidP="0063527F">
      <w:pPr>
        <w:pStyle w:val="2"/>
        <w:rPr>
          <w:color w:val="000000" w:themeColor="text1"/>
          <w:szCs w:val="24"/>
        </w:rPr>
      </w:pPr>
      <w:bookmarkStart w:id="19" w:name="_Toc72701214"/>
      <w:r w:rsidRPr="00A05EAC">
        <w:rPr>
          <w:rFonts w:hint="eastAsia"/>
          <w:color w:val="000000" w:themeColor="text1"/>
          <w:szCs w:val="24"/>
        </w:rPr>
        <w:t>附表</w:t>
      </w:r>
      <w:r w:rsidR="006615D9" w:rsidRPr="00A05EAC">
        <w:rPr>
          <w:color w:val="000000" w:themeColor="text1"/>
          <w:szCs w:val="24"/>
        </w:rPr>
        <w:t>9</w:t>
      </w:r>
      <w:r w:rsidRPr="00A05EAC">
        <w:rPr>
          <w:color w:val="000000" w:themeColor="text1"/>
          <w:szCs w:val="24"/>
        </w:rPr>
        <w:t>-1</w:t>
      </w:r>
      <w:r w:rsidRPr="00A05EAC">
        <w:rPr>
          <w:rFonts w:hint="eastAsia"/>
          <w:color w:val="000000" w:themeColor="text1"/>
          <w:szCs w:val="24"/>
        </w:rPr>
        <w:t>：职业素养与安全意识评分记录表（</w:t>
      </w:r>
      <w:r w:rsidRPr="00A05EAC">
        <w:rPr>
          <w:color w:val="000000" w:themeColor="text1"/>
          <w:szCs w:val="24"/>
        </w:rPr>
        <w:t>10</w:t>
      </w:r>
      <w:r w:rsidRPr="00A05EAC">
        <w:rPr>
          <w:rFonts w:hint="eastAsia"/>
          <w:color w:val="000000" w:themeColor="text1"/>
          <w:szCs w:val="24"/>
        </w:rPr>
        <w:t>分）</w:t>
      </w:r>
      <w:bookmarkEnd w:id="19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371"/>
        <w:gridCol w:w="1417"/>
      </w:tblGrid>
      <w:tr w:rsidR="0029648C" w:rsidRPr="00A05EAC" w14:paraId="255E289B" w14:textId="77777777" w:rsidTr="0029648C">
        <w:trPr>
          <w:trHeight w:val="397"/>
        </w:trPr>
        <w:tc>
          <w:tcPr>
            <w:tcW w:w="988" w:type="dxa"/>
            <w:shd w:val="clear" w:color="auto" w:fill="FFFFFF"/>
            <w:vAlign w:val="center"/>
          </w:tcPr>
          <w:p w14:paraId="6223C46B" w14:textId="77777777" w:rsidR="0029648C" w:rsidRPr="00A05EAC" w:rsidRDefault="0029648C" w:rsidP="007304C6">
            <w:pPr>
              <w:snapToGrid w:val="0"/>
              <w:jc w:val="both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序号</w:t>
            </w:r>
          </w:p>
        </w:tc>
        <w:tc>
          <w:tcPr>
            <w:tcW w:w="7371" w:type="dxa"/>
            <w:shd w:val="clear" w:color="auto" w:fill="FFFFFF"/>
            <w:vAlign w:val="center"/>
          </w:tcPr>
          <w:p w14:paraId="11333882" w14:textId="77777777" w:rsidR="0029648C" w:rsidRPr="00A05EAC" w:rsidRDefault="0029648C" w:rsidP="007304C6">
            <w:pPr>
              <w:snapToGrid w:val="0"/>
              <w:jc w:val="both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项目</w:t>
            </w:r>
          </w:p>
        </w:tc>
        <w:tc>
          <w:tcPr>
            <w:tcW w:w="1417" w:type="dxa"/>
            <w:vAlign w:val="center"/>
          </w:tcPr>
          <w:p w14:paraId="548C4C76" w14:textId="77777777" w:rsidR="0029648C" w:rsidRPr="00A05EAC" w:rsidRDefault="0029648C" w:rsidP="0029648C">
            <w:pPr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b/>
                <w:color w:val="000000" w:themeColor="text1"/>
              </w:rPr>
              <w:t>配分</w:t>
            </w:r>
          </w:p>
        </w:tc>
      </w:tr>
      <w:tr w:rsidR="0029648C" w:rsidRPr="00A05EAC" w14:paraId="35448214" w14:textId="77777777" w:rsidTr="0029648C">
        <w:trPr>
          <w:trHeight w:val="397"/>
        </w:trPr>
        <w:tc>
          <w:tcPr>
            <w:tcW w:w="988" w:type="dxa"/>
            <w:vAlign w:val="center"/>
          </w:tcPr>
          <w:p w14:paraId="28487EB4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  <w:tc>
          <w:tcPr>
            <w:tcW w:w="7371" w:type="dxa"/>
            <w:vAlign w:val="center"/>
          </w:tcPr>
          <w:p w14:paraId="0031824E" w14:textId="77777777" w:rsidR="0029648C" w:rsidRPr="00A05EAC" w:rsidRDefault="0029648C" w:rsidP="007304C6">
            <w:pPr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安全意识</w:t>
            </w:r>
          </w:p>
        </w:tc>
        <w:tc>
          <w:tcPr>
            <w:tcW w:w="1417" w:type="dxa"/>
            <w:vAlign w:val="center"/>
          </w:tcPr>
          <w:p w14:paraId="44C0D8A8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</w:tr>
      <w:tr w:rsidR="0029648C" w:rsidRPr="00A05EAC" w14:paraId="54039C2F" w14:textId="77777777" w:rsidTr="0029648C">
        <w:trPr>
          <w:trHeight w:val="397"/>
        </w:trPr>
        <w:tc>
          <w:tcPr>
            <w:tcW w:w="988" w:type="dxa"/>
            <w:vAlign w:val="center"/>
          </w:tcPr>
          <w:p w14:paraId="203F132F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  <w:tc>
          <w:tcPr>
            <w:tcW w:w="7371" w:type="dxa"/>
            <w:vAlign w:val="center"/>
          </w:tcPr>
          <w:p w14:paraId="2ECFA45A" w14:textId="77777777" w:rsidR="0029648C" w:rsidRPr="00A05EAC" w:rsidRDefault="0029648C" w:rsidP="007304C6">
            <w:pPr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遵守规范</w:t>
            </w:r>
          </w:p>
        </w:tc>
        <w:tc>
          <w:tcPr>
            <w:tcW w:w="1417" w:type="dxa"/>
            <w:vAlign w:val="center"/>
          </w:tcPr>
          <w:p w14:paraId="44E30355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</w:tr>
      <w:tr w:rsidR="0029648C" w:rsidRPr="00A05EAC" w14:paraId="75F37FFB" w14:textId="77777777" w:rsidTr="0029648C">
        <w:trPr>
          <w:trHeight w:val="397"/>
        </w:trPr>
        <w:tc>
          <w:tcPr>
            <w:tcW w:w="988" w:type="dxa"/>
            <w:vAlign w:val="center"/>
          </w:tcPr>
          <w:p w14:paraId="298B9BC8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3</w:t>
            </w:r>
          </w:p>
        </w:tc>
        <w:tc>
          <w:tcPr>
            <w:tcW w:w="7371" w:type="dxa"/>
            <w:vAlign w:val="center"/>
          </w:tcPr>
          <w:p w14:paraId="6BE3FFED" w14:textId="77777777" w:rsidR="0029648C" w:rsidRPr="00A05EAC" w:rsidRDefault="0029648C" w:rsidP="007304C6">
            <w:pPr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践行</w:t>
            </w:r>
            <w:r w:rsidRPr="00A05EAC">
              <w:rPr>
                <w:rFonts w:ascii="仿宋" w:eastAsia="仿宋" w:hAnsi="仿宋"/>
                <w:color w:val="000000" w:themeColor="text1"/>
              </w:rPr>
              <w:t>5S</w:t>
            </w:r>
          </w:p>
        </w:tc>
        <w:tc>
          <w:tcPr>
            <w:tcW w:w="1417" w:type="dxa"/>
            <w:vAlign w:val="center"/>
          </w:tcPr>
          <w:p w14:paraId="76354DB8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2</w:t>
            </w:r>
          </w:p>
        </w:tc>
      </w:tr>
      <w:tr w:rsidR="0029648C" w:rsidRPr="00A05EAC" w14:paraId="2F13571F" w14:textId="77777777" w:rsidTr="0029648C">
        <w:trPr>
          <w:trHeight w:val="397"/>
        </w:trPr>
        <w:tc>
          <w:tcPr>
            <w:tcW w:w="988" w:type="dxa"/>
            <w:vAlign w:val="center"/>
          </w:tcPr>
          <w:p w14:paraId="1981AF01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4</w:t>
            </w:r>
          </w:p>
        </w:tc>
        <w:tc>
          <w:tcPr>
            <w:tcW w:w="7371" w:type="dxa"/>
            <w:vAlign w:val="center"/>
          </w:tcPr>
          <w:p w14:paraId="1F2385B8" w14:textId="77777777" w:rsidR="0029648C" w:rsidRPr="00A05EAC" w:rsidRDefault="0029648C" w:rsidP="007304C6">
            <w:pPr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和谐友善</w:t>
            </w:r>
          </w:p>
        </w:tc>
        <w:tc>
          <w:tcPr>
            <w:tcW w:w="1417" w:type="dxa"/>
            <w:vAlign w:val="center"/>
          </w:tcPr>
          <w:p w14:paraId="5ABA1062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1</w:t>
            </w:r>
          </w:p>
        </w:tc>
      </w:tr>
      <w:tr w:rsidR="0029648C" w:rsidRPr="00A05EAC" w14:paraId="5F60A484" w14:textId="77777777" w:rsidTr="0029648C">
        <w:trPr>
          <w:trHeight w:val="397"/>
        </w:trPr>
        <w:tc>
          <w:tcPr>
            <w:tcW w:w="988" w:type="dxa"/>
            <w:vAlign w:val="center"/>
          </w:tcPr>
          <w:p w14:paraId="1401F9BC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5</w:t>
            </w:r>
          </w:p>
        </w:tc>
        <w:tc>
          <w:tcPr>
            <w:tcW w:w="7371" w:type="dxa"/>
            <w:vAlign w:val="center"/>
          </w:tcPr>
          <w:p w14:paraId="2AD660FD" w14:textId="77777777" w:rsidR="0029648C" w:rsidRPr="00A05EAC" w:rsidRDefault="0029648C" w:rsidP="007304C6">
            <w:pPr>
              <w:pStyle w:val="a5"/>
              <w:widowControl/>
              <w:snapToGrid w:val="0"/>
              <w:jc w:val="both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 w:hint="eastAsia"/>
                <w:color w:val="000000" w:themeColor="text1"/>
              </w:rPr>
              <w:t>诚信文明</w:t>
            </w:r>
          </w:p>
        </w:tc>
        <w:tc>
          <w:tcPr>
            <w:tcW w:w="1417" w:type="dxa"/>
            <w:vAlign w:val="center"/>
          </w:tcPr>
          <w:p w14:paraId="0942B684" w14:textId="77777777" w:rsidR="0029648C" w:rsidRPr="00A05EAC" w:rsidRDefault="0029648C" w:rsidP="007304C6">
            <w:pPr>
              <w:snapToGrid w:val="0"/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A05EAC">
              <w:rPr>
                <w:rFonts w:ascii="仿宋" w:eastAsia="仿宋" w:hAnsi="仿宋"/>
                <w:color w:val="000000" w:themeColor="text1"/>
              </w:rPr>
              <w:t>4</w:t>
            </w:r>
          </w:p>
        </w:tc>
      </w:tr>
    </w:tbl>
    <w:p w14:paraId="7EAEC5BE" w14:textId="1F04A2EA" w:rsidR="007304C6" w:rsidRPr="00A05EAC" w:rsidRDefault="007304C6">
      <w:pPr>
        <w:widowControl/>
        <w:autoSpaceDE/>
        <w:autoSpaceDN/>
        <w:adjustRightInd/>
        <w:rPr>
          <w:rFonts w:ascii="仿宋" w:eastAsia="仿宋" w:hAnsi="仿宋"/>
          <w:b/>
          <w:color w:val="000000" w:themeColor="text1"/>
        </w:rPr>
      </w:pPr>
    </w:p>
    <w:sectPr w:rsidR="007304C6" w:rsidRPr="00A05EAC" w:rsidSect="001F6787">
      <w:footerReference w:type="default" r:id="rId8"/>
      <w:pgSz w:w="11906" w:h="16838"/>
      <w:pgMar w:top="1077" w:right="1077" w:bottom="1077" w:left="107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53660" w14:textId="77777777" w:rsidR="00D722C7" w:rsidRDefault="00D722C7" w:rsidP="001F6787">
      <w:r>
        <w:separator/>
      </w:r>
    </w:p>
  </w:endnote>
  <w:endnote w:type="continuationSeparator" w:id="0">
    <w:p w14:paraId="074FF9B5" w14:textId="77777777" w:rsidR="00D722C7" w:rsidRDefault="00D722C7" w:rsidP="001F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202696"/>
      <w:docPartObj>
        <w:docPartGallery w:val="Page Numbers (Bottom of Page)"/>
        <w:docPartUnique/>
      </w:docPartObj>
    </w:sdtPr>
    <w:sdtEndPr/>
    <w:sdtContent>
      <w:p w14:paraId="7CB5ED82" w14:textId="7A9DFD4F" w:rsidR="00092905" w:rsidRDefault="00092905" w:rsidP="001A29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D90" w:rsidRPr="007D1D90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9B6A6" w14:textId="77777777" w:rsidR="00D722C7" w:rsidRDefault="00D722C7" w:rsidP="001F6787">
      <w:r>
        <w:separator/>
      </w:r>
    </w:p>
  </w:footnote>
  <w:footnote w:type="continuationSeparator" w:id="0">
    <w:p w14:paraId="16B0317B" w14:textId="77777777" w:rsidR="00D722C7" w:rsidRDefault="00D722C7" w:rsidP="001F6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A19DF"/>
    <w:multiLevelType w:val="multilevel"/>
    <w:tmpl w:val="1D7A19DF"/>
    <w:lvl w:ilvl="0">
      <w:start w:val="1"/>
      <w:numFmt w:val="decimal"/>
      <w:lvlText w:val="%1)"/>
      <w:lvlJc w:val="left"/>
      <w:pPr>
        <w:ind w:left="420" w:hanging="420"/>
      </w:pPr>
      <w:rPr>
        <w:rFonts w:cs="Times New Roman" w:hint="eastAsia"/>
        <w:spacing w:val="-10"/>
        <w:position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23746D6E"/>
    <w:multiLevelType w:val="singleLevel"/>
    <w:tmpl w:val="23746D6E"/>
    <w:lvl w:ilvl="0">
      <w:start w:val="1"/>
      <w:numFmt w:val="decimal"/>
      <w:suff w:val="nothing"/>
      <w:lvlText w:val="%1．"/>
      <w:lvlJc w:val="left"/>
    </w:lvl>
  </w:abstractNum>
  <w:abstractNum w:abstractNumId="2" w15:restartNumberingAfterBreak="0">
    <w:nsid w:val="561A7796"/>
    <w:multiLevelType w:val="multilevel"/>
    <w:tmpl w:val="561A7796"/>
    <w:lvl w:ilvl="0">
      <w:start w:val="1"/>
      <w:numFmt w:val="lowerLetter"/>
      <w:lvlText w:val="%1）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58DD4F6F"/>
    <w:multiLevelType w:val="multilevel"/>
    <w:tmpl w:val="58DD4F6F"/>
    <w:lvl w:ilvl="0">
      <w:start w:val="2"/>
      <w:numFmt w:val="decimal"/>
      <w:lvlText w:val="%1)"/>
      <w:lvlJc w:val="left"/>
      <w:pPr>
        <w:ind w:left="360" w:hanging="360"/>
      </w:pPr>
      <w:rPr>
        <w:rFonts w:cs="Times New Roman"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4" w15:restartNumberingAfterBreak="0">
    <w:nsid w:val="59485D22"/>
    <w:multiLevelType w:val="hybridMultilevel"/>
    <w:tmpl w:val="D0D86C5C"/>
    <w:lvl w:ilvl="0" w:tplc="7BA02C02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797C5707"/>
    <w:multiLevelType w:val="multilevel"/>
    <w:tmpl w:val="797C5707"/>
    <w:lvl w:ilvl="0">
      <w:start w:val="1"/>
      <w:numFmt w:val="lowerLetter"/>
      <w:lvlText w:val="%1）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FC"/>
    <w:rsid w:val="000459D0"/>
    <w:rsid w:val="00092905"/>
    <w:rsid w:val="000A59C9"/>
    <w:rsid w:val="000D6AFC"/>
    <w:rsid w:val="000D6B5F"/>
    <w:rsid w:val="000E3919"/>
    <w:rsid w:val="001241C9"/>
    <w:rsid w:val="00127E1A"/>
    <w:rsid w:val="00196F89"/>
    <w:rsid w:val="001A291D"/>
    <w:rsid w:val="001B56B9"/>
    <w:rsid w:val="001F6787"/>
    <w:rsid w:val="00204683"/>
    <w:rsid w:val="00217E45"/>
    <w:rsid w:val="00247F15"/>
    <w:rsid w:val="0026212C"/>
    <w:rsid w:val="0029648C"/>
    <w:rsid w:val="0030765C"/>
    <w:rsid w:val="0033037C"/>
    <w:rsid w:val="00365FCB"/>
    <w:rsid w:val="003A439A"/>
    <w:rsid w:val="003B6AB6"/>
    <w:rsid w:val="003D3641"/>
    <w:rsid w:val="00425CA0"/>
    <w:rsid w:val="004300F2"/>
    <w:rsid w:val="00437318"/>
    <w:rsid w:val="004A677B"/>
    <w:rsid w:val="004F27EC"/>
    <w:rsid w:val="00525C78"/>
    <w:rsid w:val="00550BED"/>
    <w:rsid w:val="0058661A"/>
    <w:rsid w:val="00594B12"/>
    <w:rsid w:val="005A2A60"/>
    <w:rsid w:val="005C57D2"/>
    <w:rsid w:val="005E21D5"/>
    <w:rsid w:val="005F00E4"/>
    <w:rsid w:val="005F3C43"/>
    <w:rsid w:val="0063527F"/>
    <w:rsid w:val="006615D9"/>
    <w:rsid w:val="006757FB"/>
    <w:rsid w:val="006E4F80"/>
    <w:rsid w:val="006F67C2"/>
    <w:rsid w:val="007304C6"/>
    <w:rsid w:val="00746382"/>
    <w:rsid w:val="007D1D90"/>
    <w:rsid w:val="00804EEB"/>
    <w:rsid w:val="00870614"/>
    <w:rsid w:val="008920CF"/>
    <w:rsid w:val="008A3A96"/>
    <w:rsid w:val="008D7813"/>
    <w:rsid w:val="008F766E"/>
    <w:rsid w:val="00920B98"/>
    <w:rsid w:val="0095142D"/>
    <w:rsid w:val="00967C96"/>
    <w:rsid w:val="00A05EAC"/>
    <w:rsid w:val="00A07454"/>
    <w:rsid w:val="00AC1EE5"/>
    <w:rsid w:val="00AD2E7D"/>
    <w:rsid w:val="00B312DB"/>
    <w:rsid w:val="00B35095"/>
    <w:rsid w:val="00B5218D"/>
    <w:rsid w:val="00B66DA3"/>
    <w:rsid w:val="00B74420"/>
    <w:rsid w:val="00B83B65"/>
    <w:rsid w:val="00B84DEF"/>
    <w:rsid w:val="00BA552F"/>
    <w:rsid w:val="00BC323E"/>
    <w:rsid w:val="00BC7F46"/>
    <w:rsid w:val="00C36E38"/>
    <w:rsid w:val="00C64D28"/>
    <w:rsid w:val="00CE278D"/>
    <w:rsid w:val="00CF3946"/>
    <w:rsid w:val="00D2758F"/>
    <w:rsid w:val="00D722C7"/>
    <w:rsid w:val="00DC4745"/>
    <w:rsid w:val="00EA7E97"/>
    <w:rsid w:val="00EE090F"/>
    <w:rsid w:val="00F22678"/>
    <w:rsid w:val="00F67E02"/>
    <w:rsid w:val="00F93137"/>
    <w:rsid w:val="00FC707B"/>
    <w:rsid w:val="00FE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DC004"/>
  <w15:chartTrackingRefBased/>
  <w15:docId w15:val="{8A1E97AE-FB7E-471B-8BF9-20C80787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D6AFC"/>
    <w:pPr>
      <w:widowControl w:val="0"/>
      <w:autoSpaceDE w:val="0"/>
      <w:autoSpaceDN w:val="0"/>
      <w:adjustRightInd w:val="0"/>
    </w:pPr>
    <w:rPr>
      <w:rFonts w:ascii="Times New Roman" w:eastAsia="等线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D6AFC"/>
    <w:pPr>
      <w:spacing w:before="7"/>
      <w:ind w:left="219"/>
      <w:outlineLvl w:val="0"/>
    </w:pPr>
    <w:rPr>
      <w:rFonts w:ascii="仿宋" w:eastAsia="仿宋" w:cs="仿宋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1"/>
    <w:qFormat/>
    <w:rsid w:val="00B66DA3"/>
    <w:pPr>
      <w:spacing w:before="13"/>
      <w:ind w:left="139"/>
      <w:jc w:val="center"/>
      <w:outlineLvl w:val="1"/>
    </w:pPr>
    <w:rPr>
      <w:rFonts w:ascii="仿宋" w:eastAsia="仿宋" w:cs="仿宋"/>
      <w:b/>
      <w:b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66DA3"/>
    <w:pPr>
      <w:keepNext/>
      <w:keepLines/>
      <w:spacing w:before="260" w:after="260" w:line="416" w:lineRule="auto"/>
      <w:outlineLvl w:val="2"/>
    </w:pPr>
    <w:rPr>
      <w:rFonts w:eastAsia="仿宋"/>
      <w:b/>
      <w:bCs/>
      <w:sz w:val="2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0D6AFC"/>
    <w:rPr>
      <w:rFonts w:ascii="仿宋" w:eastAsia="仿宋" w:hAnsi="Times New Roman" w:cs="仿宋"/>
      <w:b/>
      <w:bCs/>
      <w:kern w:val="0"/>
      <w:sz w:val="30"/>
      <w:szCs w:val="30"/>
    </w:rPr>
  </w:style>
  <w:style w:type="character" w:customStyle="1" w:styleId="20">
    <w:name w:val="标题 2 字符"/>
    <w:basedOn w:val="a0"/>
    <w:link w:val="2"/>
    <w:uiPriority w:val="1"/>
    <w:rsid w:val="00B66DA3"/>
    <w:rPr>
      <w:rFonts w:ascii="仿宋" w:eastAsia="仿宋" w:hAnsi="Times New Roman" w:cs="仿宋"/>
      <w:b/>
      <w:bCs/>
      <w:kern w:val="0"/>
      <w:sz w:val="24"/>
      <w:szCs w:val="28"/>
    </w:rPr>
  </w:style>
  <w:style w:type="paragraph" w:styleId="a3">
    <w:name w:val="Body Text"/>
    <w:basedOn w:val="a"/>
    <w:link w:val="a4"/>
    <w:uiPriority w:val="1"/>
    <w:qFormat/>
    <w:rsid w:val="000D6AFC"/>
    <w:pPr>
      <w:spacing w:before="236"/>
      <w:ind w:left="139"/>
    </w:pPr>
    <w:rPr>
      <w:rFonts w:ascii="仿宋" w:eastAsia="仿宋" w:cs="仿宋"/>
      <w:sz w:val="28"/>
      <w:szCs w:val="28"/>
    </w:rPr>
  </w:style>
  <w:style w:type="character" w:customStyle="1" w:styleId="a4">
    <w:name w:val="正文文本 字符"/>
    <w:basedOn w:val="a0"/>
    <w:link w:val="a3"/>
    <w:uiPriority w:val="1"/>
    <w:rsid w:val="000D6AFC"/>
    <w:rPr>
      <w:rFonts w:ascii="仿宋" w:eastAsia="仿宋" w:hAnsi="Times New Roman" w:cs="仿宋"/>
      <w:kern w:val="0"/>
      <w:sz w:val="28"/>
      <w:szCs w:val="28"/>
    </w:rPr>
  </w:style>
  <w:style w:type="paragraph" w:styleId="a5">
    <w:name w:val="List Paragraph"/>
    <w:basedOn w:val="a"/>
    <w:uiPriority w:val="34"/>
    <w:qFormat/>
    <w:rsid w:val="000D6AFC"/>
  </w:style>
  <w:style w:type="paragraph" w:customStyle="1" w:styleId="TableParagraph">
    <w:name w:val="Table Paragraph"/>
    <w:basedOn w:val="a"/>
    <w:uiPriority w:val="1"/>
    <w:qFormat/>
    <w:rsid w:val="000D6AFC"/>
  </w:style>
  <w:style w:type="paragraph" w:styleId="a6">
    <w:name w:val="header"/>
    <w:basedOn w:val="a"/>
    <w:link w:val="a7"/>
    <w:uiPriority w:val="99"/>
    <w:unhideWhenUsed/>
    <w:rsid w:val="000D6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D6AFC"/>
    <w:rPr>
      <w:rFonts w:ascii="Times New Roman" w:eastAsia="等线" w:hAnsi="Times New Roman" w:cs="Times New Roman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D6A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D6AFC"/>
    <w:rPr>
      <w:rFonts w:ascii="Times New Roman" w:eastAsia="等线" w:hAnsi="Times New Roman" w:cs="Times New Roman"/>
      <w:kern w:val="0"/>
      <w:sz w:val="18"/>
      <w:szCs w:val="18"/>
    </w:rPr>
  </w:style>
  <w:style w:type="paragraph" w:styleId="aa">
    <w:name w:val="Normal Indent"/>
    <w:basedOn w:val="a"/>
    <w:uiPriority w:val="99"/>
    <w:qFormat/>
    <w:rsid w:val="000D6AFC"/>
    <w:pPr>
      <w:autoSpaceDE/>
      <w:autoSpaceDN/>
      <w:adjustRightInd/>
      <w:ind w:firstLineChars="200" w:firstLine="420"/>
      <w:jc w:val="both"/>
    </w:pPr>
    <w:rPr>
      <w:rFonts w:ascii="宋体" w:hAnsi="宋体"/>
      <w:kern w:val="2"/>
      <w:sz w:val="21"/>
    </w:rPr>
  </w:style>
  <w:style w:type="table" w:styleId="ab">
    <w:name w:val="Table Grid"/>
    <w:basedOn w:val="a1"/>
    <w:uiPriority w:val="39"/>
    <w:qFormat/>
    <w:rsid w:val="000D6AFC"/>
    <w:rPr>
      <w:rFonts w:ascii="等线" w:eastAsia="微软雅黑" w:hAnsi="等线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basedOn w:val="a0"/>
    <w:uiPriority w:val="99"/>
    <w:unhideWhenUsed/>
    <w:rsid w:val="000D6AFC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0D6AFC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D6AFC"/>
    <w:rPr>
      <w:rFonts w:ascii="Times New Roman" w:eastAsia="等线" w:hAnsi="Times New Roman" w:cs="Times New Roman"/>
      <w:kern w:val="0"/>
      <w:sz w:val="18"/>
      <w:szCs w:val="18"/>
    </w:rPr>
  </w:style>
  <w:style w:type="character" w:customStyle="1" w:styleId="fontstyle01">
    <w:name w:val="fontstyle01"/>
    <w:unhideWhenUsed/>
    <w:rsid w:val="000D6AFC"/>
    <w:rPr>
      <w:rFonts w:ascii="仿宋" w:eastAsia="仿宋" w:hAnsi="仿宋"/>
      <w:color w:val="000000"/>
    </w:rPr>
  </w:style>
  <w:style w:type="character" w:customStyle="1" w:styleId="fontstyle11">
    <w:name w:val="fontstyle11"/>
    <w:unhideWhenUsed/>
    <w:rsid w:val="000D6AFC"/>
    <w:rPr>
      <w:rFonts w:ascii="TimesNewRomanPSMT"/>
      <w:color w:val="000000"/>
      <w:sz w:val="28"/>
    </w:rPr>
  </w:style>
  <w:style w:type="character" w:customStyle="1" w:styleId="11">
    <w:name w:val="批注框文本 字符11"/>
    <w:basedOn w:val="a0"/>
    <w:uiPriority w:val="99"/>
    <w:unhideWhenUsed/>
    <w:rsid w:val="000D6AFC"/>
    <w:rPr>
      <w:rFonts w:eastAsia="等线" w:cs="Times New Roman"/>
      <w:sz w:val="18"/>
    </w:rPr>
  </w:style>
  <w:style w:type="character" w:customStyle="1" w:styleId="af">
    <w:name w:val="批注主题 字符"/>
    <w:basedOn w:val="af0"/>
    <w:link w:val="af1"/>
    <w:uiPriority w:val="99"/>
    <w:unhideWhenUsed/>
    <w:locked/>
    <w:rsid w:val="000D6AFC"/>
    <w:rPr>
      <w:rFonts w:ascii="Times New Roman" w:eastAsia="等线" w:hAnsi="Times New Roman" w:cs="Times New Roman"/>
      <w:b/>
      <w:kern w:val="0"/>
      <w:sz w:val="24"/>
      <w:szCs w:val="24"/>
    </w:rPr>
  </w:style>
  <w:style w:type="paragraph" w:styleId="af2">
    <w:name w:val="annotation text"/>
    <w:basedOn w:val="a"/>
    <w:link w:val="af0"/>
    <w:uiPriority w:val="99"/>
    <w:semiHidden/>
    <w:unhideWhenUsed/>
    <w:rsid w:val="000D6AFC"/>
  </w:style>
  <w:style w:type="character" w:customStyle="1" w:styleId="af0">
    <w:name w:val="批注文字 字符"/>
    <w:basedOn w:val="a0"/>
    <w:link w:val="af2"/>
    <w:uiPriority w:val="99"/>
    <w:semiHidden/>
    <w:rsid w:val="000D6AFC"/>
    <w:rPr>
      <w:rFonts w:ascii="Times New Roman" w:eastAsia="等线" w:hAnsi="Times New Roman" w:cs="Times New Roman"/>
      <w:kern w:val="0"/>
      <w:sz w:val="24"/>
      <w:szCs w:val="24"/>
    </w:rPr>
  </w:style>
  <w:style w:type="paragraph" w:styleId="af1">
    <w:name w:val="annotation subject"/>
    <w:basedOn w:val="af2"/>
    <w:next w:val="af2"/>
    <w:link w:val="af"/>
    <w:uiPriority w:val="99"/>
    <w:unhideWhenUsed/>
    <w:qFormat/>
    <w:rsid w:val="000D6AFC"/>
    <w:rPr>
      <w:rFonts w:eastAsiaTheme="minorEastAsia" w:cstheme="minorBidi"/>
      <w:b/>
      <w:kern w:val="2"/>
    </w:rPr>
  </w:style>
  <w:style w:type="character" w:customStyle="1" w:styleId="12">
    <w:name w:val="批注主题 字符1"/>
    <w:basedOn w:val="af0"/>
    <w:uiPriority w:val="99"/>
    <w:semiHidden/>
    <w:rsid w:val="000D6AFC"/>
    <w:rPr>
      <w:rFonts w:ascii="Times New Roman" w:eastAsia="等线" w:hAnsi="Times New Roman" w:cs="Times New Roman"/>
      <w:b/>
      <w:bCs/>
      <w:kern w:val="0"/>
      <w:sz w:val="24"/>
      <w:szCs w:val="24"/>
    </w:rPr>
  </w:style>
  <w:style w:type="character" w:customStyle="1" w:styleId="fontstyle21">
    <w:name w:val="fontstyle21"/>
    <w:unhideWhenUsed/>
    <w:rsid w:val="000D6AFC"/>
    <w:rPr>
      <w:rFonts w:ascii="TimesNewRomanPSMT"/>
      <w:color w:val="000000"/>
      <w:sz w:val="28"/>
    </w:rPr>
  </w:style>
  <w:style w:type="character" w:customStyle="1" w:styleId="30">
    <w:name w:val="标题 3 字符"/>
    <w:basedOn w:val="a0"/>
    <w:link w:val="3"/>
    <w:uiPriority w:val="9"/>
    <w:rsid w:val="00B66DA3"/>
    <w:rPr>
      <w:rFonts w:ascii="Times New Roman" w:eastAsia="仿宋" w:hAnsi="Times New Roman" w:cs="Times New Roman"/>
      <w:b/>
      <w:bCs/>
      <w:kern w:val="0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63527F"/>
    <w:pPr>
      <w:keepNext/>
      <w:keepLines/>
      <w:widowControl/>
      <w:autoSpaceDE/>
      <w:autoSpaceDN/>
      <w:adjustRightInd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63527F"/>
    <w:pPr>
      <w:widowControl/>
      <w:autoSpaceDE/>
      <w:autoSpaceDN/>
      <w:adjustRightInd/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rsid w:val="0063527F"/>
    <w:pPr>
      <w:widowControl/>
      <w:autoSpaceDE/>
      <w:autoSpaceDN/>
      <w:adjustRightInd/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63527F"/>
    <w:pPr>
      <w:widowControl/>
      <w:autoSpaceDE/>
      <w:autoSpaceDN/>
      <w:adjustRightInd/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af3">
    <w:name w:val="Hyperlink"/>
    <w:basedOn w:val="a0"/>
    <w:uiPriority w:val="99"/>
    <w:unhideWhenUsed/>
    <w:rsid w:val="006352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7C01C-FB24-4E55-A613-73480522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2021-12-02T08:49:00Z</dcterms:created>
  <dcterms:modified xsi:type="dcterms:W3CDTF">2022-03-17T15:11:00Z</dcterms:modified>
</cp:coreProperties>
</file>